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ED" w:rsidRDefault="00D731ED" w:rsidP="005009C7">
      <w:pPr>
        <w:pStyle w:val="Nagwek11"/>
        <w:ind w:left="708" w:right="712" w:firstLine="708"/>
        <w:jc w:val="right"/>
      </w:pPr>
      <w:r>
        <w:t xml:space="preserve">   </w:t>
      </w:r>
    </w:p>
    <w:p w:rsidR="005009C7" w:rsidRDefault="005009C7" w:rsidP="005009C7">
      <w:pPr>
        <w:pStyle w:val="Nagwek11"/>
        <w:ind w:left="708" w:right="712" w:firstLine="708"/>
        <w:jc w:val="right"/>
      </w:pPr>
    </w:p>
    <w:p w:rsidR="005009C7" w:rsidRDefault="005009C7" w:rsidP="005009C7">
      <w:pPr>
        <w:pStyle w:val="Nagwek11"/>
        <w:ind w:left="708" w:right="712" w:firstLine="708"/>
        <w:rPr>
          <w:rFonts w:ascii="Garamond" w:hAnsi="Garamond"/>
        </w:rPr>
      </w:pPr>
    </w:p>
    <w:p w:rsidR="005009C7" w:rsidRPr="005009C7" w:rsidRDefault="005009C7" w:rsidP="005009C7"/>
    <w:p w:rsidR="005009C7" w:rsidRPr="005009C7" w:rsidRDefault="005009C7" w:rsidP="005009C7"/>
    <w:p w:rsidR="005009C7" w:rsidRPr="005009C7" w:rsidRDefault="005009C7" w:rsidP="005009C7">
      <w:pPr>
        <w:jc w:val="center"/>
        <w:rPr>
          <w:b/>
        </w:rPr>
      </w:pPr>
      <w:r w:rsidRPr="005009C7">
        <w:rPr>
          <w:b/>
        </w:rPr>
        <w:t>OPIS PRZEDMIOTU ZAMÓWIENIA</w:t>
      </w:r>
    </w:p>
    <w:p w:rsidR="005009C7" w:rsidRDefault="005009C7" w:rsidP="005009C7">
      <w:pPr>
        <w:jc w:val="center"/>
      </w:pPr>
    </w:p>
    <w:p w:rsidR="005009C7" w:rsidRPr="005009C7" w:rsidRDefault="005009C7" w:rsidP="005009C7">
      <w:pPr>
        <w:jc w:val="center"/>
        <w:rPr>
          <w:b/>
        </w:rPr>
      </w:pPr>
      <w:bookmarkStart w:id="0" w:name="_GoBack"/>
      <w:proofErr w:type="spellStart"/>
      <w:r w:rsidRPr="005009C7">
        <w:rPr>
          <w:b/>
        </w:rPr>
        <w:t>ArcGIS</w:t>
      </w:r>
      <w:proofErr w:type="spellEnd"/>
      <w:r w:rsidRPr="005009C7">
        <w:rPr>
          <w:b/>
        </w:rPr>
        <w:t xml:space="preserve"> Pro wersja Basic</w:t>
      </w:r>
    </w:p>
    <w:bookmarkEnd w:id="0"/>
    <w:p w:rsidR="005009C7" w:rsidRDefault="005009C7" w:rsidP="005009C7">
      <w:r>
        <w:t>1.</w:t>
      </w:r>
      <w:r>
        <w:tab/>
        <w:t>Oprogramowanie 64-bit</w:t>
      </w:r>
    </w:p>
    <w:p w:rsidR="005009C7" w:rsidRDefault="005009C7" w:rsidP="005009C7">
      <w:r>
        <w:t>2.</w:t>
      </w:r>
      <w:r>
        <w:tab/>
        <w:t>Oprogramowanie zapewnia możliwość pracy z polską wersją językową</w:t>
      </w:r>
    </w:p>
    <w:p w:rsidR="005009C7" w:rsidRDefault="005009C7" w:rsidP="005009C7">
      <w:r>
        <w:t>3.</w:t>
      </w:r>
      <w:r>
        <w:tab/>
        <w:t xml:space="preserve">Oprogramowanie zapewnia możliwość </w:t>
      </w:r>
      <w:proofErr w:type="spellStart"/>
      <w:r>
        <w:t>geolokalizowania</w:t>
      </w:r>
      <w:proofErr w:type="spellEnd"/>
      <w:r>
        <w:t xml:space="preserve"> tabeli z adresami tworząc warstwę punktową lub tworzenia tabeli z adresami na podstawie warstwy punktowej (odwrotne </w:t>
      </w:r>
      <w:proofErr w:type="spellStart"/>
      <w:r>
        <w:t>geolokalizowanie</w:t>
      </w:r>
      <w:proofErr w:type="spellEnd"/>
      <w:r>
        <w:t>).</w:t>
      </w:r>
    </w:p>
    <w:p w:rsidR="005009C7" w:rsidRDefault="005009C7" w:rsidP="005009C7">
      <w:r>
        <w:t>4.</w:t>
      </w:r>
      <w:r>
        <w:tab/>
        <w:t>Oprogramowanie posiada funkcję znajdź i zamień dla tabeli atrybutów.</w:t>
      </w:r>
    </w:p>
    <w:p w:rsidR="005009C7" w:rsidRDefault="005009C7" w:rsidP="005009C7">
      <w:r>
        <w:t>5.</w:t>
      </w:r>
      <w:r>
        <w:tab/>
        <w:t>Oprogramowanie umożliwia tworzenie slajdów z wybraną zawartością oraz przeglądanie map i scen w trybie pełnoekranowym. Istnieje możliwość eksportu prezentacji do PDF jako wideo lub kolekcja obrazów.</w:t>
      </w:r>
    </w:p>
    <w:p w:rsidR="005009C7" w:rsidRDefault="005009C7" w:rsidP="005009C7">
      <w:r>
        <w:t>6.</w:t>
      </w:r>
      <w:r>
        <w:tab/>
        <w:t>Oprogramowanie umożliwia automatyczne zapisywanie projektu na podstawie liczby operacji (kliknięć) lub wskazanego czasu.</w:t>
      </w:r>
    </w:p>
    <w:p w:rsidR="005009C7" w:rsidRDefault="005009C7" w:rsidP="005009C7">
      <w:r>
        <w:t>7.</w:t>
      </w:r>
      <w:r>
        <w:tab/>
        <w:t>Oprogramowanie umożliwia korzystanie ze skrótów klawiaturowych.</w:t>
      </w:r>
    </w:p>
    <w:p w:rsidR="005009C7" w:rsidRDefault="005009C7" w:rsidP="005009C7">
      <w:r>
        <w:t>8.</w:t>
      </w:r>
      <w:r>
        <w:tab/>
        <w:t>Oprogramowanie zapewnia możliwość interakcji z mapą, między innymi:</w:t>
      </w:r>
    </w:p>
    <w:p w:rsidR="005009C7" w:rsidRDefault="005009C7" w:rsidP="005009C7">
      <w:r>
        <w:t>powiększanie, pomniejszanie i przesuwanie widoku mapy, obracanie mapy,</w:t>
      </w:r>
    </w:p>
    <w:p w:rsidR="005009C7" w:rsidRDefault="005009C7" w:rsidP="005009C7">
      <w:r>
        <w:t>powiększenie widoku do wybranych obiektów, definiowanie skali wyświetlania.</w:t>
      </w:r>
    </w:p>
    <w:p w:rsidR="005009C7" w:rsidRDefault="005009C7" w:rsidP="005009C7">
      <w:r>
        <w:t>9.</w:t>
      </w:r>
      <w:r>
        <w:tab/>
        <w:t>Oprogramowanie pozwala na zarządzanie warstwami, zmianę symbolizacji i</w:t>
      </w:r>
    </w:p>
    <w:p w:rsidR="005009C7" w:rsidRDefault="005009C7" w:rsidP="005009C7">
      <w:r>
        <w:t>tworzenie kompozycji mapy, wyszukiwanie i identyfikację obiektów na mapie, pomiar odległości i powierzchni na mapie.</w:t>
      </w:r>
    </w:p>
    <w:p w:rsidR="005009C7" w:rsidRDefault="005009C7" w:rsidP="005009C7">
      <w:r>
        <w:t>10.</w:t>
      </w:r>
      <w:r>
        <w:tab/>
        <w:t>Oprogramowanie pozwala na pozyskanie współrzędnych w każdym momencie pracy z mapą.</w:t>
      </w:r>
    </w:p>
    <w:p w:rsidR="005009C7" w:rsidRDefault="005009C7" w:rsidP="005009C7">
      <w:r>
        <w:t>11.</w:t>
      </w:r>
      <w:r>
        <w:tab/>
        <w:t>Oprogramowanie zapewnia możliwość wyświetlania wielu map jednocześnie w jednym oknie aplikacji zarówno w widoku 2D jak i 3D.</w:t>
      </w:r>
    </w:p>
    <w:p w:rsidR="005009C7" w:rsidRDefault="005009C7" w:rsidP="005009C7">
      <w:r>
        <w:t>12.</w:t>
      </w:r>
      <w:r>
        <w:tab/>
        <w:t>Oprogramowanie zapewnia możliwość wyświetlania map podkładowych udostępnianych przez producenta oraz tworzenie własnych podkładów mapowych</w:t>
      </w:r>
    </w:p>
    <w:p w:rsidR="005009C7" w:rsidRDefault="005009C7" w:rsidP="005009C7">
      <w:r>
        <w:t>13.</w:t>
      </w:r>
      <w:r>
        <w:tab/>
        <w:t>Oprogramowanie zapewnia możliwość wyświetlania map podkładowych 3D (z budynkami 3D i/lub drzewami) udostępnianych przez producenta.</w:t>
      </w:r>
    </w:p>
    <w:p w:rsidR="005009C7" w:rsidRDefault="005009C7" w:rsidP="005009C7">
      <w:r>
        <w:t>14.</w:t>
      </w:r>
      <w:r>
        <w:tab/>
        <w:t>Oprogramowanie zapewnia możliwość tworzenia animacji i sekwencji wideo bezpośrednio w aplikacji.</w:t>
      </w:r>
    </w:p>
    <w:p w:rsidR="005009C7" w:rsidRDefault="005009C7" w:rsidP="005009C7">
      <w:r>
        <w:t>15.</w:t>
      </w:r>
      <w:r>
        <w:tab/>
        <w:t>Oprogramowanie zapewnia obsługę polskich układów współrzędnych oraz umożliwia zdefiniowanie niestandardowego układu współrzędnych.</w:t>
      </w:r>
    </w:p>
    <w:p w:rsidR="005009C7" w:rsidRDefault="005009C7" w:rsidP="005009C7">
      <w:r>
        <w:lastRenderedPageBreak/>
        <w:t>16.</w:t>
      </w:r>
      <w:r>
        <w:tab/>
        <w:t>Oprogramowanie zapewnia możliwość tworzenia i edycji wykresów dla danych przestrzennych i rastrowych.</w:t>
      </w:r>
    </w:p>
    <w:p w:rsidR="005009C7" w:rsidRDefault="005009C7" w:rsidP="005009C7">
      <w:r>
        <w:t>17.</w:t>
      </w:r>
      <w:r>
        <w:tab/>
        <w:t>Oprogramowanie pozwala na dodawanie etykiet na wykresach oraz edytować elementy wykresu.</w:t>
      </w:r>
    </w:p>
    <w:p w:rsidR="005009C7" w:rsidRDefault="005009C7" w:rsidP="005009C7">
      <w:r>
        <w:t>18.</w:t>
      </w:r>
      <w:r>
        <w:tab/>
        <w:t>Oprogramowanie zapewnia możliwość animacji zmian danych tabelarycznych zawierających odniesienie do czasu.</w:t>
      </w:r>
    </w:p>
    <w:p w:rsidR="005009C7" w:rsidRDefault="005009C7" w:rsidP="005009C7">
      <w:r>
        <w:t>19.</w:t>
      </w:r>
      <w:r>
        <w:tab/>
        <w:t>Oprogramowanie pozwala na konfigurowanie wykresów wielu serii</w:t>
      </w:r>
    </w:p>
    <w:p w:rsidR="005009C7" w:rsidRDefault="005009C7" w:rsidP="005009C7">
      <w:r>
        <w:t xml:space="preserve"> </w:t>
      </w:r>
    </w:p>
    <w:p w:rsidR="005009C7" w:rsidRDefault="005009C7" w:rsidP="005009C7">
      <w:r>
        <w:t>20.</w:t>
      </w:r>
      <w:r>
        <w:tab/>
      </w:r>
      <w:proofErr w:type="spellStart"/>
      <w:r>
        <w:t>Oprogramownie</w:t>
      </w:r>
      <w:proofErr w:type="spellEnd"/>
      <w:r>
        <w:t xml:space="preserve"> pozwala na powiększanie wybranych części wykresów, obrót w poziomie i pionie wykresów słupkowych, liniowych czy pudełkowych</w:t>
      </w:r>
    </w:p>
    <w:p w:rsidR="005009C7" w:rsidRDefault="005009C7" w:rsidP="005009C7">
      <w:r>
        <w:t>21.</w:t>
      </w:r>
      <w:r>
        <w:tab/>
        <w:t>Oprogramowanie pozwala na jednoczesne wyświetlanie statystyk dotyczących całego wykresu, jak również tylko wyselekcjonowanej części.</w:t>
      </w:r>
    </w:p>
    <w:p w:rsidR="005009C7" w:rsidRDefault="005009C7" w:rsidP="005009C7">
      <w:r>
        <w:t>22.</w:t>
      </w:r>
      <w:r>
        <w:tab/>
        <w:t>Oprogramowanie zapewnia możliwość generowania dynamicznej legendy, w której uwzględnia warstwy występujące w danym zasięgu mapy.</w:t>
      </w:r>
    </w:p>
    <w:p w:rsidR="005009C7" w:rsidRDefault="005009C7" w:rsidP="005009C7">
      <w:r>
        <w:t>23.</w:t>
      </w:r>
      <w:r>
        <w:tab/>
        <w:t>Oprogramowanie zapewnia generowanie legendy uwzględniającej zmianę przezroczystości wyświetlania warstwy.</w:t>
      </w:r>
    </w:p>
    <w:p w:rsidR="005009C7" w:rsidRDefault="005009C7" w:rsidP="005009C7">
      <w:r>
        <w:t>24.</w:t>
      </w:r>
      <w:r>
        <w:tab/>
        <w:t>Oprogramowanie pozwala na tworzenie i obsługę serii map i atlasów z</w:t>
      </w:r>
    </w:p>
    <w:p w:rsidR="005009C7" w:rsidRDefault="005009C7" w:rsidP="005009C7">
      <w:r>
        <w:t>wykorzystaniem narzędzi do automatycznego generowania podziałów na arkusze.</w:t>
      </w:r>
    </w:p>
    <w:p w:rsidR="005009C7" w:rsidRDefault="005009C7" w:rsidP="005009C7">
      <w:r>
        <w:t>25.</w:t>
      </w:r>
      <w:r>
        <w:tab/>
        <w:t>Oprogramowanie pozwala na automatyczne generowanie informacji o arkuszach sąsiadujących na poszczególnych arkuszach z serii map.</w:t>
      </w:r>
    </w:p>
    <w:p w:rsidR="005009C7" w:rsidRDefault="005009C7" w:rsidP="005009C7">
      <w:r>
        <w:t>26.</w:t>
      </w:r>
      <w:r>
        <w:tab/>
        <w:t>Oprogramowanie pozwala na dodawanie dynamicznych tabel do widoku kompozycji mapy przeznaczonej do wydruku.</w:t>
      </w:r>
    </w:p>
    <w:p w:rsidR="005009C7" w:rsidRDefault="005009C7" w:rsidP="005009C7">
      <w:r>
        <w:t>27.</w:t>
      </w:r>
      <w:r>
        <w:tab/>
        <w:t>Oprogramowanie pozwala na eksport mapy oraz serii map do pliku, między innymi .pdf, .</w:t>
      </w:r>
      <w:proofErr w:type="spellStart"/>
      <w:r>
        <w:t>jpeg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tiff</w:t>
      </w:r>
      <w:proofErr w:type="spellEnd"/>
      <w:r>
        <w:t>, .</w:t>
      </w:r>
      <w:proofErr w:type="spellStart"/>
      <w:r>
        <w:t>svg</w:t>
      </w:r>
      <w:proofErr w:type="spellEnd"/>
      <w:r>
        <w:t>, .gif</w:t>
      </w:r>
    </w:p>
    <w:p w:rsidR="005009C7" w:rsidRDefault="005009C7" w:rsidP="005009C7">
      <w:r>
        <w:t>28.</w:t>
      </w:r>
      <w:r>
        <w:tab/>
        <w:t>Oprogramowanie zapewnia możliwość tworzenia własnej biblioteki symboli oraz jej edycję.</w:t>
      </w:r>
    </w:p>
    <w:p w:rsidR="005009C7" w:rsidRDefault="005009C7" w:rsidP="005009C7">
      <w:r>
        <w:t>29.</w:t>
      </w:r>
      <w:r>
        <w:tab/>
        <w:t>Oprogramowanie umożliwia wykonywanie klasyfikacji ilościowej danych wektorowych.</w:t>
      </w:r>
    </w:p>
    <w:p w:rsidR="005009C7" w:rsidRDefault="005009C7" w:rsidP="005009C7">
      <w:r>
        <w:t>30.</w:t>
      </w:r>
      <w:r>
        <w:tab/>
        <w:t>Oprogramowanie umożliwia tworzenie kartogramów i kartodiagramów.</w:t>
      </w:r>
    </w:p>
    <w:p w:rsidR="005009C7" w:rsidRDefault="005009C7" w:rsidP="005009C7">
      <w:r>
        <w:t>31.</w:t>
      </w:r>
      <w:r>
        <w:tab/>
        <w:t>Oprogramowanie umożliwia wyświetlanie wielowymiarowych danych o dwóch zmiennych.</w:t>
      </w:r>
    </w:p>
    <w:p w:rsidR="005009C7" w:rsidRDefault="005009C7" w:rsidP="005009C7">
      <w:r>
        <w:t>32.</w:t>
      </w:r>
      <w:r>
        <w:tab/>
        <w:t>Oprogramowanie zapewnia zaawansowane automatyczne etykietowanie.</w:t>
      </w:r>
    </w:p>
    <w:p w:rsidR="005009C7" w:rsidRDefault="005009C7" w:rsidP="005009C7">
      <w:r>
        <w:t>33.</w:t>
      </w:r>
      <w:r>
        <w:tab/>
        <w:t>Oprogramowanie umożliwia tworzenie opisów na podstawie wygenerowanych</w:t>
      </w:r>
    </w:p>
    <w:p w:rsidR="005009C7" w:rsidRDefault="005009C7" w:rsidP="005009C7">
      <w:r>
        <w:t>etykiet i przechowywania ich w bazie danych. Możliwa jest edycja każdego opisu z osobna.</w:t>
      </w:r>
    </w:p>
    <w:p w:rsidR="005009C7" w:rsidRDefault="005009C7" w:rsidP="005009C7">
      <w:r>
        <w:t>34.</w:t>
      </w:r>
      <w:r>
        <w:tab/>
        <w:t>Oprogramowanie pozwala na rotacje etykiet w wektorowych map podkładowych</w:t>
      </w:r>
    </w:p>
    <w:p w:rsidR="005009C7" w:rsidRDefault="005009C7" w:rsidP="005009C7">
      <w:r>
        <w:t>35.</w:t>
      </w:r>
      <w:r>
        <w:tab/>
        <w:t>Oprogramowanie umożliwia generowanie raportów w formacie .pdf zawierających tabelę atrybutów, mapę lub pewne statystyki sumaryczne.</w:t>
      </w:r>
    </w:p>
    <w:p w:rsidR="005009C7" w:rsidRDefault="005009C7" w:rsidP="005009C7">
      <w:r>
        <w:lastRenderedPageBreak/>
        <w:t>36.</w:t>
      </w:r>
      <w:r>
        <w:tab/>
        <w:t>Oprogramowanie zapewnia możliwość selekcji danych przestrzennych według atrybutów, według położenia oraz interaktywnie poprzez zaznaczenie na mapie.</w:t>
      </w:r>
    </w:p>
    <w:p w:rsidR="005009C7" w:rsidRDefault="005009C7" w:rsidP="005009C7">
      <w:r>
        <w:t>37.</w:t>
      </w:r>
      <w:r>
        <w:tab/>
        <w:t>Oprogramowanie zapewnia możliwość sortowania danych w tabeli atrybutów wg. jednego lub wielu atrybutów.</w:t>
      </w:r>
    </w:p>
    <w:p w:rsidR="005009C7" w:rsidRDefault="005009C7" w:rsidP="005009C7">
      <w:r>
        <w:t>38.</w:t>
      </w:r>
      <w:r>
        <w:tab/>
        <w:t>Oprogramowanie posiada narzędzia do kontroli integralności danych</w:t>
      </w:r>
    </w:p>
    <w:p w:rsidR="005009C7" w:rsidRDefault="005009C7" w:rsidP="005009C7">
      <w:r>
        <w:t>atrybutowych takich jak tworzenie i obsługa słowników wartości i słowników zakresowych (Domeny), kategoryzowanie warstwy na podzbiory elementów (Podtypy).</w:t>
      </w:r>
    </w:p>
    <w:p w:rsidR="005009C7" w:rsidRDefault="005009C7" w:rsidP="005009C7">
      <w:r>
        <w:t>39.</w:t>
      </w:r>
      <w:r>
        <w:tab/>
        <w:t>Oprogramowanie zapewnia możliwość przeglądania załączników dodanych do warstw.</w:t>
      </w:r>
    </w:p>
    <w:p w:rsidR="005009C7" w:rsidRDefault="005009C7" w:rsidP="005009C7">
      <w:r>
        <w:t xml:space="preserve"> </w:t>
      </w:r>
    </w:p>
    <w:p w:rsidR="005009C7" w:rsidRDefault="005009C7" w:rsidP="005009C7">
      <w:r>
        <w:t>40.</w:t>
      </w:r>
      <w:r>
        <w:tab/>
        <w:t xml:space="preserve">Oprogramowanie zapewnia możliwość eksportu załączników do plików we wskazanym folderze lub </w:t>
      </w:r>
      <w:proofErr w:type="spellStart"/>
      <w:r>
        <w:t>podfolderze</w:t>
      </w:r>
      <w:proofErr w:type="spellEnd"/>
      <w:r>
        <w:t>.</w:t>
      </w:r>
    </w:p>
    <w:p w:rsidR="005009C7" w:rsidRDefault="005009C7" w:rsidP="005009C7">
      <w:r>
        <w:t>41.</w:t>
      </w:r>
      <w:r>
        <w:tab/>
        <w:t>Oprogramowanie posiada możliwość tworzenia i edycji tymczasowych relacji pomiędzy wartościami tabeli lub obiektami z różnych warstw na podstawie</w:t>
      </w:r>
    </w:p>
    <w:p w:rsidR="005009C7" w:rsidRDefault="005009C7" w:rsidP="005009C7">
      <w:r>
        <w:t>unikalnego identyfikatora relacji jeden-do-jednego, jeden-do-wielu, wiele-do- wielu.</w:t>
      </w:r>
    </w:p>
    <w:p w:rsidR="005009C7" w:rsidRDefault="005009C7" w:rsidP="005009C7">
      <w:r>
        <w:t>42.</w:t>
      </w:r>
      <w:r>
        <w:tab/>
        <w:t>Oprogramowanie zapewnia odczyt wielu formatów danych rastrowych.</w:t>
      </w:r>
    </w:p>
    <w:p w:rsidR="005009C7" w:rsidRDefault="005009C7" w:rsidP="005009C7">
      <w:r>
        <w:t>43.</w:t>
      </w:r>
      <w:r>
        <w:tab/>
        <w:t xml:space="preserve">Oprogramowanie zapewnia możliwość wyświetlania obrazów </w:t>
      </w:r>
      <w:proofErr w:type="spellStart"/>
      <w:r>
        <w:t>wielospektralnych</w:t>
      </w:r>
      <w:proofErr w:type="spellEnd"/>
      <w:r>
        <w:t xml:space="preserve"> jako kompozycji barwnych.</w:t>
      </w:r>
    </w:p>
    <w:p w:rsidR="005009C7" w:rsidRDefault="005009C7" w:rsidP="005009C7">
      <w:r>
        <w:t>44.</w:t>
      </w:r>
      <w:r>
        <w:tab/>
        <w:t xml:space="preserve">Oprogramowanie zapewnia </w:t>
      </w:r>
      <w:proofErr w:type="spellStart"/>
      <w:r>
        <w:t>możliwoć</w:t>
      </w:r>
      <w:proofErr w:type="spellEnd"/>
      <w:r>
        <w:t xml:space="preserve"> wyboru rozmiaru komórki rastra na etapie wykonywania analizy rastrowej.</w:t>
      </w:r>
    </w:p>
    <w:p w:rsidR="005009C7" w:rsidRDefault="005009C7" w:rsidP="005009C7">
      <w:r>
        <w:t>45.</w:t>
      </w:r>
      <w:r>
        <w:tab/>
        <w:t>Oprogramowanie pozwala na tworzenie rastrów wielokanałowych na podstawie rastrów jednokanałowych</w:t>
      </w:r>
    </w:p>
    <w:p w:rsidR="005009C7" w:rsidRDefault="005009C7" w:rsidP="005009C7">
      <w:r>
        <w:t>46.</w:t>
      </w:r>
      <w:r>
        <w:tab/>
        <w:t>Oprogramowanie zapewnia mozaikowanie wielu rastrów w jeden plik rastrowy.</w:t>
      </w:r>
    </w:p>
    <w:p w:rsidR="005009C7" w:rsidRDefault="005009C7" w:rsidP="005009C7">
      <w:r>
        <w:t>47.</w:t>
      </w:r>
      <w:r>
        <w:tab/>
        <w:t>Oprogramowanie pozwala na wykrywanie krawędzi na rastrach.</w:t>
      </w:r>
    </w:p>
    <w:p w:rsidR="005009C7" w:rsidRDefault="005009C7" w:rsidP="005009C7">
      <w:r>
        <w:t>48.</w:t>
      </w:r>
      <w:r>
        <w:tab/>
        <w:t>Oprogramowanie pozwala na wykonywanie analizy czasowej polegającej na detekcji zmian poprzez porównania wartości komórek dwóch rastrów.</w:t>
      </w:r>
    </w:p>
    <w:p w:rsidR="005009C7" w:rsidRDefault="005009C7" w:rsidP="005009C7">
      <w:r>
        <w:t>49.</w:t>
      </w:r>
      <w:r>
        <w:tab/>
        <w:t>Oprogramowanie pozwala na skorzystanie z wielu funkcji rastrowych.</w:t>
      </w:r>
    </w:p>
    <w:p w:rsidR="005009C7" w:rsidRDefault="005009C7" w:rsidP="005009C7">
      <w:r>
        <w:t>50.</w:t>
      </w:r>
      <w:r>
        <w:tab/>
        <w:t xml:space="preserve">Oprogramowanie pozwala na wykonywanie </w:t>
      </w:r>
      <w:proofErr w:type="spellStart"/>
      <w:r>
        <w:t>ortorektyfikacji</w:t>
      </w:r>
      <w:proofErr w:type="spellEnd"/>
      <w:r>
        <w:t xml:space="preserve"> zdjęć satelitarnych.</w:t>
      </w:r>
    </w:p>
    <w:p w:rsidR="005009C7" w:rsidRDefault="005009C7" w:rsidP="005009C7">
      <w:r>
        <w:t>51.</w:t>
      </w:r>
      <w:r>
        <w:tab/>
        <w:t>Oprogramowanie pozwala na tworzenie piramid rastrów.</w:t>
      </w:r>
    </w:p>
    <w:p w:rsidR="005009C7" w:rsidRDefault="005009C7" w:rsidP="005009C7">
      <w:r>
        <w:t>52.</w:t>
      </w:r>
      <w:r>
        <w:tab/>
        <w:t>Oprogramowanie obsługuje tworzenie zasięgu przestrzennego ograniczającego analizę (maska).</w:t>
      </w:r>
    </w:p>
    <w:p w:rsidR="005009C7" w:rsidRDefault="005009C7" w:rsidP="005009C7">
      <w:r>
        <w:t>53.</w:t>
      </w:r>
      <w:r>
        <w:tab/>
        <w:t>Oprogramowanie zapewnia możliwość obliczenia statystyk wyświetlania danych rastrowych.</w:t>
      </w:r>
    </w:p>
    <w:p w:rsidR="005009C7" w:rsidRDefault="005009C7" w:rsidP="005009C7">
      <w:r>
        <w:t>54.</w:t>
      </w:r>
      <w:r>
        <w:tab/>
        <w:t>Oprogramowanie pozwala na wygenerowanie histogramu dla warstwy rastrowej.</w:t>
      </w:r>
    </w:p>
    <w:p w:rsidR="005009C7" w:rsidRDefault="005009C7" w:rsidP="005009C7">
      <w:r>
        <w:t>55.</w:t>
      </w:r>
      <w:r>
        <w:tab/>
        <w:t>Oprogramowanie pozwala na wyeksportowanie funkcji rastra do nowej warstwy lub tabeli.</w:t>
      </w:r>
    </w:p>
    <w:p w:rsidR="005009C7" w:rsidRDefault="005009C7" w:rsidP="005009C7">
      <w:r>
        <w:t>56.</w:t>
      </w:r>
      <w:r>
        <w:tab/>
        <w:t>Oprogramowanie pozwala na konwersję mapy kolorów do warstwy RGB.</w:t>
      </w:r>
    </w:p>
    <w:p w:rsidR="005009C7" w:rsidRDefault="005009C7" w:rsidP="005009C7">
      <w:r>
        <w:lastRenderedPageBreak/>
        <w:t>57.</w:t>
      </w:r>
      <w:r>
        <w:tab/>
        <w:t>Oprogramowanie umożliwia tworzenie warstwy graficznej, aby dodać notatki, szkice, obrazy.</w:t>
      </w:r>
    </w:p>
    <w:p w:rsidR="005009C7" w:rsidRDefault="005009C7" w:rsidP="005009C7">
      <w:r>
        <w:t>58.</w:t>
      </w:r>
      <w:r>
        <w:tab/>
        <w:t xml:space="preserve">Oprogramowanie zapewnia odczyt wielu formatów danych z różnych źródeł, między innymi: KML, CAD, BIM, 3D, LAS, </w:t>
      </w:r>
      <w:proofErr w:type="spellStart"/>
      <w:r>
        <w:t>NetCDF</w:t>
      </w:r>
      <w:proofErr w:type="spellEnd"/>
      <w:r>
        <w:t xml:space="preserve">, JSON, usług OGC, </w:t>
      </w:r>
      <w:proofErr w:type="spellStart"/>
      <w:r>
        <w:t>LiDAR</w:t>
      </w:r>
      <w:proofErr w:type="spellEnd"/>
      <w:r>
        <w:t xml:space="preserve">, </w:t>
      </w:r>
      <w:proofErr w:type="spellStart"/>
      <w:r>
        <w:t>Shapefile</w:t>
      </w:r>
      <w:proofErr w:type="spellEnd"/>
      <w:r>
        <w:t xml:space="preserve"> czy Excel .</w:t>
      </w:r>
    </w:p>
    <w:p w:rsidR="005009C7" w:rsidRDefault="005009C7" w:rsidP="005009C7">
      <w:r>
        <w:t>59.</w:t>
      </w:r>
      <w:r>
        <w:tab/>
        <w:t>Oprogramowanie pozwala na wizualizację atrybutów danych z warstwy chmury punktów w oknie pop-up.</w:t>
      </w:r>
    </w:p>
    <w:p w:rsidR="005009C7" w:rsidRDefault="005009C7" w:rsidP="005009C7">
      <w:r>
        <w:t>60.</w:t>
      </w:r>
      <w:r>
        <w:tab/>
        <w:t xml:space="preserve">Oprogramowanie umożliwia tworzenie raportu schematu </w:t>
      </w:r>
      <w:proofErr w:type="spellStart"/>
      <w:r>
        <w:t>geobazy</w:t>
      </w:r>
      <w:proofErr w:type="spellEnd"/>
      <w:r>
        <w:t xml:space="preserve"> w formacie</w:t>
      </w:r>
    </w:p>
    <w:p w:rsidR="005009C7" w:rsidRDefault="005009C7" w:rsidP="005009C7">
      <w:r>
        <w:t>.</w:t>
      </w:r>
      <w:proofErr w:type="spellStart"/>
      <w:r>
        <w:t>json</w:t>
      </w:r>
      <w:proofErr w:type="spellEnd"/>
      <w:r>
        <w:t>, .pdf, .</w:t>
      </w:r>
      <w:proofErr w:type="spellStart"/>
      <w:r>
        <w:t>html</w:t>
      </w:r>
      <w:proofErr w:type="spellEnd"/>
      <w:r>
        <w:t>, .</w:t>
      </w:r>
      <w:proofErr w:type="spellStart"/>
      <w:r>
        <w:t>xlsx</w:t>
      </w:r>
      <w:proofErr w:type="spellEnd"/>
    </w:p>
    <w:p w:rsidR="005009C7" w:rsidRDefault="005009C7" w:rsidP="005009C7">
      <w:r>
        <w:t>61.</w:t>
      </w:r>
      <w:r>
        <w:tab/>
        <w:t>Oprogramowanie posiada panel inżynierii danych, który pozwala eksplorować, wizualizować, czyścić i przygotowywać dane.</w:t>
      </w:r>
    </w:p>
    <w:p w:rsidR="005009C7" w:rsidRDefault="005009C7" w:rsidP="005009C7">
      <w:r>
        <w:t xml:space="preserve"> </w:t>
      </w:r>
    </w:p>
    <w:p w:rsidR="005009C7" w:rsidRDefault="005009C7" w:rsidP="005009C7">
      <w:r>
        <w:t>62.</w:t>
      </w:r>
      <w:r>
        <w:tab/>
        <w:t>Oprogramowanie posiada narzędzia edycyjne umożliwiające tworzenie i</w:t>
      </w:r>
    </w:p>
    <w:p w:rsidR="005009C7" w:rsidRDefault="005009C7" w:rsidP="005009C7">
      <w:r>
        <w:t>modyfikację atrybutów oraz geometrii obiektów z uwzględnieniem dociągania do już istniejących obiektów.</w:t>
      </w:r>
    </w:p>
    <w:p w:rsidR="005009C7" w:rsidRDefault="005009C7" w:rsidP="005009C7">
      <w:r>
        <w:t>63.</w:t>
      </w:r>
      <w:r>
        <w:tab/>
        <w:t>Oprogramowanie posiada narzędzia umożliwiające odpowiednie położenie obiektu na mapie, na przykład poprzez zmianę skali, przesunięcie czy rotację</w:t>
      </w:r>
    </w:p>
    <w:p w:rsidR="005009C7" w:rsidRDefault="005009C7" w:rsidP="005009C7">
      <w:r>
        <w:t>64.</w:t>
      </w:r>
      <w:r>
        <w:tab/>
        <w:t xml:space="preserve">Oprogramowanie posiada narzędzia umożliwiające zmianę kształtu obiektu, na przykład edycja wierzchołków, kontynuację </w:t>
      </w:r>
      <w:proofErr w:type="spellStart"/>
      <w:r>
        <w:t>wektoryzacji</w:t>
      </w:r>
      <w:proofErr w:type="spellEnd"/>
      <w:r>
        <w:t xml:space="preserve"> czy dociąganie do</w:t>
      </w:r>
    </w:p>
    <w:p w:rsidR="005009C7" w:rsidRDefault="005009C7" w:rsidP="005009C7">
      <w:r>
        <w:t>obiektów.</w:t>
      </w:r>
    </w:p>
    <w:p w:rsidR="005009C7" w:rsidRDefault="005009C7" w:rsidP="005009C7">
      <w:r>
        <w:t>65.</w:t>
      </w:r>
      <w:r>
        <w:tab/>
        <w:t>Oprogramowanie posiada narzędzia umożliwiające podział obiektu na fragmenty</w:t>
      </w:r>
    </w:p>
    <w:p w:rsidR="005009C7" w:rsidRDefault="005009C7" w:rsidP="005009C7">
      <w:r>
        <w:t>66.</w:t>
      </w:r>
      <w:r>
        <w:tab/>
        <w:t>Oprogramowanie posiada narzędzia umożliwiające wykonanie buforu, kopiowania równoległego czy odbicia lustrzanego</w:t>
      </w:r>
    </w:p>
    <w:p w:rsidR="005009C7" w:rsidRDefault="005009C7" w:rsidP="005009C7">
      <w:r>
        <w:t>67.</w:t>
      </w:r>
      <w:r>
        <w:tab/>
        <w:t>Oprogramowanie zapewnia możliwość tworzenia nowych obiektów wektorowych na podstawie geometrii istniejących obiektów.</w:t>
      </w:r>
    </w:p>
    <w:p w:rsidR="005009C7" w:rsidRDefault="005009C7" w:rsidP="005009C7">
      <w:r>
        <w:t>68.</w:t>
      </w:r>
      <w:r>
        <w:tab/>
        <w:t>Oprogramowanie umożliwia tworzenie szablonów edycji danych. Pozwala m.in. zdefiniować automatyczne uzupełnianie atrybutów w warstwie.</w:t>
      </w:r>
    </w:p>
    <w:p w:rsidR="005009C7" w:rsidRDefault="005009C7" w:rsidP="005009C7">
      <w:r>
        <w:t>69.</w:t>
      </w:r>
      <w:r>
        <w:tab/>
        <w:t>Oprogramowanie umożliwia tworzenie szablonów grupowych. Podczas wstawiania danego obiektu, dodawane są też powiązane z nim obiekty, na przykład dla sieci wodociągowej wstawiany jest zawór na końcu rurociągu.</w:t>
      </w:r>
    </w:p>
    <w:p w:rsidR="005009C7" w:rsidRDefault="005009C7" w:rsidP="005009C7">
      <w:r>
        <w:t>70.</w:t>
      </w:r>
      <w:r>
        <w:tab/>
        <w:t>Oprogramowanie umożliwia tworzenie szablonów dla tabel. W przypadku</w:t>
      </w:r>
    </w:p>
    <w:p w:rsidR="005009C7" w:rsidRDefault="005009C7" w:rsidP="005009C7">
      <w:r>
        <w:t>powiązania dwóch warstw tabelą relacyjną możliwe jest uzupełnianie jednej z tabel poprzez wstawianie punktów w połączonej warstwie.</w:t>
      </w:r>
    </w:p>
    <w:p w:rsidR="005009C7" w:rsidRDefault="005009C7" w:rsidP="005009C7">
      <w:r>
        <w:t>71.</w:t>
      </w:r>
      <w:r>
        <w:tab/>
        <w:t>Oprogramowanie umożliwia tworzenie szablonów edycji danych na podstawie wyselekcjonowanego obiektu jako wzorca.</w:t>
      </w:r>
    </w:p>
    <w:p w:rsidR="005009C7" w:rsidRDefault="005009C7" w:rsidP="005009C7">
      <w:r>
        <w:t>72.</w:t>
      </w:r>
      <w:r>
        <w:tab/>
        <w:t>Oprogramowanie posiada możliwość włączenia trybu śledzenia zmian edycji. Dodatkowo po udostępnieniu warstwy do instytucji tryb śledzenia zmian edycji pozostaje aktywny.</w:t>
      </w:r>
    </w:p>
    <w:p w:rsidR="005009C7" w:rsidRDefault="005009C7" w:rsidP="005009C7">
      <w:r>
        <w:t>73.</w:t>
      </w:r>
      <w:r>
        <w:tab/>
        <w:t>Oprogramowanie posiada narzędzia edycyjne umożliwiające tworzenie i</w:t>
      </w:r>
    </w:p>
    <w:p w:rsidR="005009C7" w:rsidRDefault="005009C7" w:rsidP="005009C7">
      <w:r>
        <w:lastRenderedPageBreak/>
        <w:t>modyfikację geometrii obiektów z uwzględnieniem dociągania do już istniejących obiektów 3D.</w:t>
      </w:r>
    </w:p>
    <w:p w:rsidR="005009C7" w:rsidRDefault="005009C7" w:rsidP="005009C7">
      <w:r>
        <w:t>74.</w:t>
      </w:r>
      <w:r>
        <w:tab/>
        <w:t xml:space="preserve">Oprogramowanie umożliwia podzielenie obiektu w formacie </w:t>
      </w:r>
      <w:proofErr w:type="spellStart"/>
      <w:r>
        <w:t>multipatch</w:t>
      </w:r>
      <w:proofErr w:type="spellEnd"/>
      <w:r>
        <w:t xml:space="preserve"> i </w:t>
      </w:r>
      <w:proofErr w:type="spellStart"/>
      <w:r>
        <w:t>object</w:t>
      </w:r>
      <w:proofErr w:type="spellEnd"/>
      <w:r>
        <w:t xml:space="preserve"> 3D na części, połączenie kilku obiektów w jeden, a także rozbicie jednego obiektu na wiele odrębnych części.</w:t>
      </w:r>
    </w:p>
    <w:p w:rsidR="005009C7" w:rsidRDefault="005009C7" w:rsidP="005009C7">
      <w:r>
        <w:t>75.</w:t>
      </w:r>
      <w:r>
        <w:tab/>
        <w:t xml:space="preserve">Oprogramowanie umożliwia nadanie tekstur obiektom w formacie </w:t>
      </w:r>
      <w:proofErr w:type="spellStart"/>
      <w:r>
        <w:t>multipatch</w:t>
      </w:r>
      <w:proofErr w:type="spellEnd"/>
      <w:r>
        <w:t xml:space="preserve"> i </w:t>
      </w:r>
      <w:proofErr w:type="spellStart"/>
      <w:r>
        <w:t>object</w:t>
      </w:r>
      <w:proofErr w:type="spellEnd"/>
      <w:r>
        <w:t xml:space="preserve"> 3D za pomocą pliku graficznego lub reguły</w:t>
      </w:r>
    </w:p>
    <w:p w:rsidR="005009C7" w:rsidRDefault="005009C7" w:rsidP="005009C7">
      <w:r>
        <w:t>76.</w:t>
      </w:r>
      <w:r>
        <w:tab/>
        <w:t>Oprogramowanie zapewnia możliwość tworzenia i udostępniania zautomatyzowanych zadań, przedstawiających krok po kroku procedurę pracy.</w:t>
      </w:r>
    </w:p>
    <w:p w:rsidR="005009C7" w:rsidRDefault="005009C7" w:rsidP="005009C7">
      <w:r>
        <w:t>77.</w:t>
      </w:r>
      <w:r>
        <w:tab/>
        <w:t xml:space="preserve">Oprogramowanie zapewnia możliwość wykonywania skomplikowanych analiz </w:t>
      </w:r>
      <w:proofErr w:type="spellStart"/>
      <w:r>
        <w:t>geoprzetwarzania</w:t>
      </w:r>
      <w:proofErr w:type="spellEnd"/>
      <w:r>
        <w:t xml:space="preserve"> bez przerywania pracy nad innymi zadaniami.</w:t>
      </w:r>
    </w:p>
    <w:p w:rsidR="005009C7" w:rsidRDefault="005009C7" w:rsidP="005009C7">
      <w:r>
        <w:t>78.</w:t>
      </w:r>
      <w:r>
        <w:tab/>
        <w:t xml:space="preserve">Oprogramowanie posiada podstawowe narzędzia </w:t>
      </w:r>
      <w:proofErr w:type="spellStart"/>
      <w:r>
        <w:t>geoprzetwarzania</w:t>
      </w:r>
      <w:proofErr w:type="spellEnd"/>
      <w:r>
        <w:t xml:space="preserve"> – bufor, wycinanie, przecinanie, złączenie przestrzenne, itp.</w:t>
      </w:r>
    </w:p>
    <w:p w:rsidR="005009C7" w:rsidRDefault="005009C7" w:rsidP="005009C7">
      <w:r>
        <w:t xml:space="preserve"> </w:t>
      </w:r>
    </w:p>
    <w:p w:rsidR="005009C7" w:rsidRDefault="005009C7" w:rsidP="005009C7">
      <w:r>
        <w:t>79.</w:t>
      </w:r>
      <w:r>
        <w:tab/>
        <w:t xml:space="preserve">Oprogramowanie pozwala na zastosowanie narzędzia </w:t>
      </w:r>
      <w:proofErr w:type="spellStart"/>
      <w:r>
        <w:t>geoprzetwarzania</w:t>
      </w:r>
      <w:proofErr w:type="spellEnd"/>
      <w:r>
        <w:t xml:space="preserve"> dla wielu warstw jednocześnie.</w:t>
      </w:r>
    </w:p>
    <w:p w:rsidR="005009C7" w:rsidRDefault="005009C7" w:rsidP="005009C7">
      <w:r>
        <w:t>80.</w:t>
      </w:r>
      <w:r>
        <w:tab/>
        <w:t>Oprogramowanie zapewnia możliwość utworzenia nowej warstwy za pomocą sumy obiektów z innych warstw.</w:t>
      </w:r>
    </w:p>
    <w:p w:rsidR="005009C7" w:rsidRDefault="005009C7" w:rsidP="005009C7">
      <w:r>
        <w:t>81.</w:t>
      </w:r>
      <w:r>
        <w:tab/>
        <w:t>Oprogramowanie pozwala na cofnięcie wyników użytego narzędzia.</w:t>
      </w:r>
    </w:p>
    <w:p w:rsidR="005009C7" w:rsidRDefault="005009C7" w:rsidP="005009C7">
      <w:r>
        <w:t>82.</w:t>
      </w:r>
      <w:r>
        <w:tab/>
        <w:t>Oprogramowanie umożliwia określenie stopnia podobieństwa obiektów na podstawie wartości atrybutów.</w:t>
      </w:r>
    </w:p>
    <w:p w:rsidR="005009C7" w:rsidRDefault="005009C7" w:rsidP="005009C7">
      <w:r>
        <w:t>83.</w:t>
      </w:r>
      <w:r>
        <w:tab/>
        <w:t xml:space="preserve">Oprogramowanie zapewnia możliwość przetworzenia danych punktowych z atrybutem czasowym do wielowymiarowej struktury </w:t>
      </w:r>
      <w:proofErr w:type="spellStart"/>
      <w:r>
        <w:t>netCDF</w:t>
      </w:r>
      <w:proofErr w:type="spellEnd"/>
      <w:r>
        <w:t>. Na tej podstawie oprogramowanie zapewnia możliwość identyfikowania trendów przestrzennych (</w:t>
      </w:r>
      <w:proofErr w:type="spellStart"/>
      <w:r>
        <w:t>cold</w:t>
      </w:r>
      <w:proofErr w:type="spellEnd"/>
      <w:r>
        <w:t xml:space="preserve"> i hot spot) z uwzględnieniem czynnika czasu.</w:t>
      </w:r>
    </w:p>
    <w:p w:rsidR="005009C7" w:rsidRDefault="005009C7" w:rsidP="005009C7">
      <w:r>
        <w:t>84.</w:t>
      </w:r>
      <w:r>
        <w:tab/>
        <w:t>Oprogramowanie pozwala na automatyczne wygenerowanie poligonów wzdłuż wskazanej linii.</w:t>
      </w:r>
    </w:p>
    <w:p w:rsidR="005009C7" w:rsidRDefault="005009C7" w:rsidP="005009C7">
      <w:r>
        <w:t>85.</w:t>
      </w:r>
      <w:r>
        <w:tab/>
        <w:t xml:space="preserve">Oprogramowanie pozwala na generalizację obiektów liniowych i poligonowych przy </w:t>
      </w:r>
      <w:proofErr w:type="spellStart"/>
      <w:r>
        <w:t>jednoczenym</w:t>
      </w:r>
      <w:proofErr w:type="spellEnd"/>
      <w:r>
        <w:t xml:space="preserve"> zachowaniu relacji topologicznych obiektów sąsiadujących.</w:t>
      </w:r>
    </w:p>
    <w:p w:rsidR="005009C7" w:rsidRDefault="005009C7" w:rsidP="005009C7">
      <w:r>
        <w:t>86.</w:t>
      </w:r>
      <w:r>
        <w:tab/>
        <w:t>Oprogramowanie zapewnia możliwość konwersji obiektów o geometrii 3D (</w:t>
      </w:r>
      <w:proofErr w:type="spellStart"/>
      <w:r>
        <w:t>multipatch</w:t>
      </w:r>
      <w:proofErr w:type="spellEnd"/>
      <w:r>
        <w:t>) do powierzchni rastrowej przechowującej wysokość.</w:t>
      </w:r>
    </w:p>
    <w:p w:rsidR="005009C7" w:rsidRDefault="005009C7" w:rsidP="005009C7">
      <w:r>
        <w:t>87.</w:t>
      </w:r>
      <w:r>
        <w:tab/>
        <w:t xml:space="preserve">Oprogramowanie pozwala na łączenie narzędzi </w:t>
      </w:r>
      <w:proofErr w:type="spellStart"/>
      <w:r>
        <w:t>geoprzetwarzania</w:t>
      </w:r>
      <w:proofErr w:type="spellEnd"/>
      <w:r>
        <w:t xml:space="preserve"> w ciąg operacji z wykorzystaniem wizualnego środowiska modelowania, nie wymagającego</w:t>
      </w:r>
    </w:p>
    <w:p w:rsidR="005009C7" w:rsidRDefault="005009C7" w:rsidP="005009C7">
      <w:r>
        <w:t>umiejętności programowania jak również możliwość zapisu takiego ciągu operacji</w:t>
      </w:r>
    </w:p>
    <w:p w:rsidR="005009C7" w:rsidRDefault="005009C7" w:rsidP="005009C7">
      <w:r>
        <w:t>88.</w:t>
      </w:r>
      <w:r>
        <w:tab/>
        <w:t xml:space="preserve">Oprogramowanie posiada środowisko programistyczne pozwalające na automatyzację prac i tworzenie nowych narzędzi za pomocą skryptów w języku </w:t>
      </w:r>
      <w:proofErr w:type="spellStart"/>
      <w:r>
        <w:t>Python</w:t>
      </w:r>
      <w:proofErr w:type="spellEnd"/>
      <w:r>
        <w:t>.</w:t>
      </w:r>
    </w:p>
    <w:p w:rsidR="005009C7" w:rsidRDefault="005009C7" w:rsidP="005009C7">
      <w:r>
        <w:t>89.</w:t>
      </w:r>
      <w:r>
        <w:tab/>
        <w:t xml:space="preserve">Oprogramowanie posiada możliwość kopiowania do schowka kodu </w:t>
      </w:r>
      <w:proofErr w:type="spellStart"/>
      <w:r>
        <w:t>Python</w:t>
      </w:r>
      <w:proofErr w:type="spellEnd"/>
      <w:r>
        <w:t xml:space="preserve"> na podstawie wykonanych narzędzi </w:t>
      </w:r>
      <w:proofErr w:type="spellStart"/>
      <w:r>
        <w:t>geoprzetwarzania</w:t>
      </w:r>
      <w:proofErr w:type="spellEnd"/>
      <w:r>
        <w:t>.</w:t>
      </w:r>
    </w:p>
    <w:p w:rsidR="005009C7" w:rsidRDefault="005009C7" w:rsidP="005009C7">
      <w:r>
        <w:t>90.</w:t>
      </w:r>
      <w:r>
        <w:tab/>
        <w:t>Oprogramowanie pozwala na wykorzystanie narzędzi do prognozowania, wykorzystując do tego metody nauczania maszynowego.</w:t>
      </w:r>
    </w:p>
    <w:p w:rsidR="005009C7" w:rsidRDefault="005009C7" w:rsidP="005009C7">
      <w:r>
        <w:lastRenderedPageBreak/>
        <w:t>91.</w:t>
      </w:r>
      <w:r>
        <w:tab/>
        <w:t xml:space="preserve">Oprogramowanie podczas pracy z narzędziami </w:t>
      </w:r>
      <w:proofErr w:type="spellStart"/>
      <w:r>
        <w:t>geoprzetwarzania</w:t>
      </w:r>
      <w:proofErr w:type="spellEnd"/>
      <w:r>
        <w:t xml:space="preserve"> wyświetla sugestie kolejnych narzędzi do wykorzystania, na podstawie uczenia sztucznej inteligencji.</w:t>
      </w:r>
    </w:p>
    <w:p w:rsidR="005009C7" w:rsidRDefault="005009C7" w:rsidP="005009C7">
      <w:r>
        <w:t>92.</w:t>
      </w:r>
      <w:r>
        <w:tab/>
        <w:t>Oprogramowanie zapewnia możliwość zamiany serwisu WFS na edytowalną warstwę GIS.</w:t>
      </w:r>
    </w:p>
    <w:p w:rsidR="005009C7" w:rsidRDefault="005009C7" w:rsidP="005009C7">
      <w:r>
        <w:t>93.</w:t>
      </w:r>
      <w:r>
        <w:tab/>
        <w:t>Oprogramowanie zapewnia możliwość opublikowania danych „w chmurze” lub portalu serwerowym bezpośrednio z interfejsu aplikacji, jak również import danych z tych środowisk.</w:t>
      </w:r>
    </w:p>
    <w:p w:rsidR="005009C7" w:rsidRDefault="005009C7" w:rsidP="005009C7">
      <w:r>
        <w:t>94.</w:t>
      </w:r>
      <w:r>
        <w:tab/>
        <w:t>Oprogramowanie pozwala na odczyt i wizualizację danych strumieniowych.</w:t>
      </w:r>
    </w:p>
    <w:p w:rsidR="005009C7" w:rsidRDefault="005009C7" w:rsidP="005009C7">
      <w:r>
        <w:t>95.</w:t>
      </w:r>
      <w:r>
        <w:tab/>
        <w:t>Oprogramowanie pozwala na zaimportowanie metadanych do zasobu.</w:t>
      </w:r>
    </w:p>
    <w:p w:rsidR="005009C7" w:rsidRDefault="005009C7" w:rsidP="005009C7">
      <w:r>
        <w:t>96.</w:t>
      </w:r>
      <w:r>
        <w:tab/>
        <w:t xml:space="preserve">Oprogramowanie zapewnia możliwość tworzenia </w:t>
      </w:r>
      <w:proofErr w:type="spellStart"/>
      <w:r>
        <w:t>geobaz</w:t>
      </w:r>
      <w:proofErr w:type="spellEnd"/>
      <w:r>
        <w:t xml:space="preserve"> plikowych</w:t>
      </w:r>
    </w:p>
    <w:p w:rsidR="005009C7" w:rsidRDefault="005009C7" w:rsidP="005009C7">
      <w:r>
        <w:t>zabezpieczonych przed dostępem osób niepowołanych przy pomocy licencji. Oprogramowanie zapewnia narzędzia do generowania licencji. Istnieje</w:t>
      </w:r>
    </w:p>
    <w:p w:rsidR="005009C7" w:rsidRDefault="005009C7" w:rsidP="005009C7">
      <w:r>
        <w:t xml:space="preserve"> </w:t>
      </w:r>
    </w:p>
    <w:p w:rsidR="005009C7" w:rsidRDefault="005009C7" w:rsidP="005009C7">
      <w:r>
        <w:t xml:space="preserve">możliwość dodatkowego ograniczenia czasowego dla ważności licencji oraz ograniczenia możliwości eksportu danych z zabezpieczonej </w:t>
      </w:r>
      <w:proofErr w:type="spellStart"/>
      <w:r>
        <w:t>geobazy</w:t>
      </w:r>
      <w:proofErr w:type="spellEnd"/>
      <w:r>
        <w:t>.</w:t>
      </w:r>
    </w:p>
    <w:p w:rsidR="005009C7" w:rsidRDefault="005009C7" w:rsidP="005009C7">
      <w:r>
        <w:t>97.</w:t>
      </w:r>
      <w:r>
        <w:tab/>
        <w:t>Oprogramowanie zapewnia odczyt danych przestrzennych zapisanych w wielodostępnej bazie danych.</w:t>
      </w:r>
    </w:p>
    <w:p w:rsidR="005009C7" w:rsidRPr="005009C7" w:rsidRDefault="005009C7" w:rsidP="005009C7">
      <w:pPr>
        <w:tabs>
          <w:tab w:val="center" w:pos="4821"/>
        </w:tabs>
        <w:sectPr w:rsidR="005009C7" w:rsidRPr="005009C7">
          <w:headerReference w:type="default" r:id="rId8"/>
          <w:footerReference w:type="default" r:id="rId9"/>
          <w:pgSz w:w="11910" w:h="16840"/>
          <w:pgMar w:top="740" w:right="992" w:bottom="800" w:left="1275" w:header="0" w:footer="549" w:gutter="0"/>
          <w:cols w:space="708"/>
        </w:sectPr>
      </w:pPr>
      <w:r>
        <w:tab/>
      </w:r>
    </w:p>
    <w:p w:rsidR="00542451" w:rsidRDefault="00542451"/>
    <w:sectPr w:rsidR="00542451" w:rsidSect="00DD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DD" w:rsidRDefault="00441EDD">
      <w:pPr>
        <w:spacing w:after="0" w:line="240" w:lineRule="auto"/>
      </w:pPr>
      <w:r>
        <w:separator/>
      </w:r>
    </w:p>
  </w:endnote>
  <w:endnote w:type="continuationSeparator" w:id="0">
    <w:p w:rsidR="00441EDD" w:rsidRDefault="0044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1C" w:rsidRPr="005F35A4" w:rsidRDefault="00441EDD" w:rsidP="0031001C">
    <w:pPr>
      <w:pStyle w:val="Nagwek"/>
    </w:pPr>
  </w:p>
  <w:p w:rsidR="0031001C" w:rsidRDefault="00441EDD" w:rsidP="0031001C"/>
  <w:p w:rsidR="0031001C" w:rsidRPr="003F5671" w:rsidRDefault="007F164C" w:rsidP="0031001C">
    <w:pPr>
      <w:shd w:val="clear" w:color="auto" w:fill="FEFEFE"/>
      <w:spacing w:after="0" w:line="240" w:lineRule="auto"/>
      <w:ind w:left="-567" w:right="-567"/>
      <w:jc w:val="both"/>
      <w:rPr>
        <w:rFonts w:cs="Arial"/>
        <w:iCs/>
        <w:color w:val="767171" w:themeColor="background2" w:themeShade="80"/>
        <w:sz w:val="16"/>
        <w:szCs w:val="16"/>
      </w:rPr>
    </w:pPr>
    <w:r>
      <w:rPr>
        <w:rFonts w:cs="Calibri"/>
        <w:bCs/>
        <w:noProof/>
        <w:color w:val="767171" w:themeColor="background2" w:themeShade="80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margin">
                <wp:posOffset>-424815</wp:posOffset>
              </wp:positionH>
              <wp:positionV relativeFrom="paragraph">
                <wp:posOffset>-86361</wp:posOffset>
              </wp:positionV>
              <wp:extent cx="6619875" cy="0"/>
              <wp:effectExtent l="0" t="0" r="2857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04862" id="Łącznik prosty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33.45pt,-6.8pt" to="487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" strokecolor="#aeaaaa [2414]">
              <v:stroke joinstyle="miter"/>
              <o:lock v:ext="edit" shapetype="f"/>
              <w10:wrap anchorx="margin"/>
            </v:line>
          </w:pict>
        </mc:Fallback>
      </mc:AlternateContent>
    </w:r>
    <w:r w:rsidR="00D731ED" w:rsidRPr="00FD5047">
      <w:rPr>
        <w:rFonts w:cs="Arial"/>
        <w:color w:val="767171" w:themeColor="background2" w:themeShade="80"/>
        <w:sz w:val="16"/>
        <w:szCs w:val="16"/>
      </w:rPr>
      <w:t>Projekt 101147278 –</w:t>
    </w:r>
    <w:r w:rsidR="00D731ED" w:rsidRPr="00FD5047">
      <w:rPr>
        <w:color w:val="767171" w:themeColor="background2" w:themeShade="80"/>
      </w:rPr>
      <w:t xml:space="preserve"> </w:t>
    </w:r>
    <w:r w:rsidR="00D731ED" w:rsidRPr="00FD5047">
      <w:rPr>
        <w:rFonts w:cs="Arial"/>
        <w:color w:val="767171" w:themeColor="background2" w:themeShade="80"/>
        <w:sz w:val="16"/>
        <w:szCs w:val="16"/>
      </w:rPr>
      <w:t xml:space="preserve">LIFE23-NAT-PL-LIFE for </w:t>
    </w:r>
    <w:proofErr w:type="spellStart"/>
    <w:r w:rsidR="00D731ED" w:rsidRPr="00FD5047">
      <w:rPr>
        <w:rFonts w:cs="Arial"/>
        <w:color w:val="767171" w:themeColor="background2" w:themeShade="80"/>
        <w:sz w:val="16"/>
        <w:szCs w:val="16"/>
      </w:rPr>
      <w:t>Dunes</w:t>
    </w:r>
    <w:proofErr w:type="spellEnd"/>
    <w:r w:rsidR="00D731ED" w:rsidRPr="00FD5047">
      <w:rPr>
        <w:rFonts w:cs="Arial"/>
        <w:color w:val="767171" w:themeColor="background2" w:themeShade="80"/>
        <w:sz w:val="16"/>
        <w:szCs w:val="16"/>
      </w:rPr>
      <w:t xml:space="preserve"> PL </w:t>
    </w:r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„Southern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Baltic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coastal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biodiversity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–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dune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habitat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restoration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and development of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good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management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practices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” </w:t>
    </w:r>
    <w:r w:rsidR="00D731ED" w:rsidRPr="00FD5047">
      <w:rPr>
        <w:rFonts w:cs="Arial"/>
        <w:bCs/>
        <w:iCs/>
        <w:color w:val="767171" w:themeColor="background2" w:themeShade="80"/>
        <w:sz w:val="16"/>
        <w:szCs w:val="16"/>
      </w:rPr>
      <w:t>jest</w:t>
    </w:r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r w:rsidR="00D731ED" w:rsidRPr="00FD5047">
      <w:rPr>
        <w:rFonts w:cs="Arial"/>
        <w:color w:val="767171" w:themeColor="background2" w:themeShade="80"/>
        <w:sz w:val="16"/>
        <w:szCs w:val="16"/>
      </w:rPr>
      <w:t>finansowany ze środków Unii Europejskiej w ramach Programu LIFE i współfinansowany przez Narodowy Fundusz Ochrony Środowiska i Gospodarki Wodnej</w:t>
    </w:r>
    <w:r w:rsidR="00D731ED" w:rsidRPr="00FD5047">
      <w:rPr>
        <w:rFonts w:cs="Arial"/>
        <w:bCs/>
        <w:color w:val="767171" w:themeColor="background2" w:themeShade="80"/>
        <w:sz w:val="16"/>
        <w:szCs w:val="16"/>
      </w:rPr>
      <w:t xml:space="preserve">. </w:t>
    </w:r>
  </w:p>
  <w:p w:rsidR="0031001C" w:rsidRDefault="00441EDD">
    <w:pPr>
      <w:pStyle w:val="Stopka"/>
    </w:pPr>
  </w:p>
  <w:p w:rsidR="00724C92" w:rsidRDefault="00441EDD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DD" w:rsidRDefault="00441EDD">
      <w:pPr>
        <w:spacing w:after="0" w:line="240" w:lineRule="auto"/>
      </w:pPr>
      <w:r>
        <w:separator/>
      </w:r>
    </w:p>
  </w:footnote>
  <w:footnote w:type="continuationSeparator" w:id="0">
    <w:p w:rsidR="00441EDD" w:rsidRDefault="0044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20633" w:type="dxa"/>
      <w:tblInd w:w="-1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3137"/>
      <w:gridCol w:w="3294"/>
      <w:gridCol w:w="3765"/>
      <w:gridCol w:w="3826"/>
      <w:gridCol w:w="3826"/>
    </w:tblGrid>
    <w:tr w:rsidR="00F41204" w:rsidTr="00F41204">
      <w:tc>
        <w:tcPr>
          <w:tcW w:w="2517" w:type="dxa"/>
        </w:tcPr>
        <w:p w:rsidR="00F41204" w:rsidRDefault="00F41204" w:rsidP="00724C92">
          <w:pPr>
            <w:pStyle w:val="Nagwek"/>
            <w:rPr>
              <w:noProof/>
            </w:rPr>
          </w:pPr>
          <w: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eastAsia="pl-PL"/>
            </w:rPr>
            <w:drawing>
              <wp:inline distT="0" distB="0" distL="0" distR="0">
                <wp:extent cx="1440646" cy="619325"/>
                <wp:effectExtent l="0" t="0" r="0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FOSiGW_logo_full_color_horizontal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97" cy="62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F41204" w:rsidRDefault="00F41204" w:rsidP="00724C92">
          <w:pPr>
            <w:pStyle w:val="Nagwek"/>
            <w:jc w:val="center"/>
            <w:rPr>
              <w:noProof/>
            </w:rPr>
          </w:pPr>
          <w:r w:rsidRPr="00AA4396"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eastAsia="pl-PL"/>
            </w:rPr>
            <w:drawing>
              <wp:inline distT="0" distB="0" distL="0" distR="0">
                <wp:extent cx="831377" cy="600891"/>
                <wp:effectExtent l="0" t="0" r="6985" b="8890"/>
                <wp:docPr id="6" name="Obraz 6" descr="Obraz zawierający flaga, symbol, logo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270281" name="Obraz 6" descr="Obraz zawierający flaga, symbol, logo, Jaskrawoniebieski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667" cy="62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F41204" w:rsidRDefault="00F41204" w:rsidP="00724C92">
          <w:pPr>
            <w:pStyle w:val="Nagwek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02152" cy="630749"/>
                <wp:effectExtent l="0" t="0" r="0" b="0"/>
                <wp:docPr id="7" name="Obraz 10" descr="Obraz zawierający projekt graficzny, Grafika, plakat, Czcion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05860" name="Obraz 3" descr="Obraz zawierający projekt graficzny, Grafika, plakat, Czcion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996" cy="6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0">
                <wp:simplePos x="0" y="0"/>
                <wp:positionH relativeFrom="column">
                  <wp:posOffset>541655</wp:posOffset>
                </wp:positionH>
                <wp:positionV relativeFrom="paragraph">
                  <wp:posOffset>62230</wp:posOffset>
                </wp:positionV>
                <wp:extent cx="558800" cy="568960"/>
                <wp:effectExtent l="19050" t="0" r="0" b="0"/>
                <wp:wrapSquare wrapText="bothSides"/>
                <wp:docPr id="8" name="Picture 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Picture 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0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57" w:type="dxa"/>
        </w:tcPr>
        <w:p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</w:p>
      </w:tc>
      <w:tc>
        <w:tcPr>
          <w:tcW w:w="3457" w:type="dxa"/>
        </w:tcPr>
        <w:p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</w:p>
      </w:tc>
    </w:tr>
  </w:tbl>
  <w:p w:rsidR="00724C92" w:rsidRDefault="00441E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49D"/>
    <w:multiLevelType w:val="hybridMultilevel"/>
    <w:tmpl w:val="A7865B24"/>
    <w:lvl w:ilvl="0" w:tplc="F23A4860">
      <w:start w:val="1"/>
      <w:numFmt w:val="decimal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5A9BBA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C19AC326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FE5216A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AC3E33AA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629A39B8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D16486B0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8BB06CF2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1862E0E0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490389"/>
    <w:multiLevelType w:val="hybridMultilevel"/>
    <w:tmpl w:val="8254657E"/>
    <w:lvl w:ilvl="0" w:tplc="04823226">
      <w:start w:val="1"/>
      <w:numFmt w:val="decimal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080366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C0C25474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3" w:tplc="59E2A874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FD368C20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3B7ECDAE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18908A3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832B910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  <w:lvl w:ilvl="8" w:tplc="344E1FF8">
      <w:numFmt w:val="bullet"/>
      <w:lvlText w:val="•"/>
      <w:lvlJc w:val="left"/>
      <w:pPr>
        <w:ind w:left="786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05175E"/>
    <w:multiLevelType w:val="hybridMultilevel"/>
    <w:tmpl w:val="41CE0178"/>
    <w:lvl w:ilvl="0" w:tplc="D58AAF9E">
      <w:start w:val="1"/>
      <w:numFmt w:val="lowerLetter"/>
      <w:lvlText w:val="%1)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085A6C">
      <w:numFmt w:val="bullet"/>
      <w:lvlText w:val="•"/>
      <w:lvlJc w:val="left"/>
      <w:pPr>
        <w:ind w:left="1611" w:hanging="284"/>
      </w:pPr>
      <w:rPr>
        <w:rFonts w:hint="default"/>
        <w:lang w:val="pl-PL" w:eastAsia="en-US" w:bidi="ar-SA"/>
      </w:rPr>
    </w:lvl>
    <w:lvl w:ilvl="2" w:tplc="33F484B4">
      <w:numFmt w:val="bullet"/>
      <w:lvlText w:val="•"/>
      <w:lvlJc w:val="left"/>
      <w:pPr>
        <w:ind w:left="2503" w:hanging="284"/>
      </w:pPr>
      <w:rPr>
        <w:rFonts w:hint="default"/>
        <w:lang w:val="pl-PL" w:eastAsia="en-US" w:bidi="ar-SA"/>
      </w:rPr>
    </w:lvl>
    <w:lvl w:ilvl="3" w:tplc="4E1E29D4">
      <w:numFmt w:val="bullet"/>
      <w:lvlText w:val="•"/>
      <w:lvlJc w:val="left"/>
      <w:pPr>
        <w:ind w:left="3395" w:hanging="284"/>
      </w:pPr>
      <w:rPr>
        <w:rFonts w:hint="default"/>
        <w:lang w:val="pl-PL" w:eastAsia="en-US" w:bidi="ar-SA"/>
      </w:rPr>
    </w:lvl>
    <w:lvl w:ilvl="4" w:tplc="377CFF4A">
      <w:numFmt w:val="bullet"/>
      <w:lvlText w:val="•"/>
      <w:lvlJc w:val="left"/>
      <w:pPr>
        <w:ind w:left="4287" w:hanging="284"/>
      </w:pPr>
      <w:rPr>
        <w:rFonts w:hint="default"/>
        <w:lang w:val="pl-PL" w:eastAsia="en-US" w:bidi="ar-SA"/>
      </w:rPr>
    </w:lvl>
    <w:lvl w:ilvl="5" w:tplc="64BA9DFC">
      <w:numFmt w:val="bullet"/>
      <w:lvlText w:val="•"/>
      <w:lvlJc w:val="left"/>
      <w:pPr>
        <w:ind w:left="5179" w:hanging="284"/>
      </w:pPr>
      <w:rPr>
        <w:rFonts w:hint="default"/>
        <w:lang w:val="pl-PL" w:eastAsia="en-US" w:bidi="ar-SA"/>
      </w:rPr>
    </w:lvl>
    <w:lvl w:ilvl="6" w:tplc="339E9098">
      <w:numFmt w:val="bullet"/>
      <w:lvlText w:val="•"/>
      <w:lvlJc w:val="left"/>
      <w:pPr>
        <w:ind w:left="6071" w:hanging="284"/>
      </w:pPr>
      <w:rPr>
        <w:rFonts w:hint="default"/>
        <w:lang w:val="pl-PL" w:eastAsia="en-US" w:bidi="ar-SA"/>
      </w:rPr>
    </w:lvl>
    <w:lvl w:ilvl="7" w:tplc="A11C20B6">
      <w:numFmt w:val="bullet"/>
      <w:lvlText w:val="•"/>
      <w:lvlJc w:val="left"/>
      <w:pPr>
        <w:ind w:left="6963" w:hanging="284"/>
      </w:pPr>
      <w:rPr>
        <w:rFonts w:hint="default"/>
        <w:lang w:val="pl-PL" w:eastAsia="en-US" w:bidi="ar-SA"/>
      </w:rPr>
    </w:lvl>
    <w:lvl w:ilvl="8" w:tplc="4A52AB06">
      <w:numFmt w:val="bullet"/>
      <w:lvlText w:val="•"/>
      <w:lvlJc w:val="left"/>
      <w:pPr>
        <w:ind w:left="785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E3D62BF"/>
    <w:multiLevelType w:val="hybridMultilevel"/>
    <w:tmpl w:val="F8CC5838"/>
    <w:lvl w:ilvl="0" w:tplc="C0F05142">
      <w:start w:val="1"/>
      <w:numFmt w:val="decimal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58B142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B3C2877E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7FC63AB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359C3152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8D1E5C1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2CB2F8B8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57503352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561A77BC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2B3155E"/>
    <w:multiLevelType w:val="hybridMultilevel"/>
    <w:tmpl w:val="E8B02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5E4D9E"/>
    <w:multiLevelType w:val="hybridMultilevel"/>
    <w:tmpl w:val="CA829216"/>
    <w:lvl w:ilvl="0" w:tplc="E55463C2">
      <w:start w:val="1"/>
      <w:numFmt w:val="lowerLetter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44E9F2">
      <w:numFmt w:val="bullet"/>
      <w:lvlText w:val=""/>
      <w:lvlJc w:val="left"/>
      <w:pPr>
        <w:ind w:left="106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164B3A">
      <w:numFmt w:val="bullet"/>
      <w:lvlText w:val="•"/>
      <w:lvlJc w:val="left"/>
      <w:pPr>
        <w:ind w:left="2013" w:hanging="164"/>
      </w:pPr>
      <w:rPr>
        <w:rFonts w:hint="default"/>
        <w:lang w:val="pl-PL" w:eastAsia="en-US" w:bidi="ar-SA"/>
      </w:rPr>
    </w:lvl>
    <w:lvl w:ilvl="3" w:tplc="8318CA5A">
      <w:numFmt w:val="bullet"/>
      <w:lvlText w:val="•"/>
      <w:lvlJc w:val="left"/>
      <w:pPr>
        <w:ind w:left="2966" w:hanging="164"/>
      </w:pPr>
      <w:rPr>
        <w:rFonts w:hint="default"/>
        <w:lang w:val="pl-PL" w:eastAsia="en-US" w:bidi="ar-SA"/>
      </w:rPr>
    </w:lvl>
    <w:lvl w:ilvl="4" w:tplc="86F28318">
      <w:numFmt w:val="bullet"/>
      <w:lvlText w:val="•"/>
      <w:lvlJc w:val="left"/>
      <w:pPr>
        <w:ind w:left="3919" w:hanging="164"/>
      </w:pPr>
      <w:rPr>
        <w:rFonts w:hint="default"/>
        <w:lang w:val="pl-PL" w:eastAsia="en-US" w:bidi="ar-SA"/>
      </w:rPr>
    </w:lvl>
    <w:lvl w:ilvl="5" w:tplc="AC8049A8">
      <w:numFmt w:val="bullet"/>
      <w:lvlText w:val="•"/>
      <w:lvlJc w:val="left"/>
      <w:pPr>
        <w:ind w:left="4873" w:hanging="164"/>
      </w:pPr>
      <w:rPr>
        <w:rFonts w:hint="default"/>
        <w:lang w:val="pl-PL" w:eastAsia="en-US" w:bidi="ar-SA"/>
      </w:rPr>
    </w:lvl>
    <w:lvl w:ilvl="6" w:tplc="251E4ECE">
      <w:numFmt w:val="bullet"/>
      <w:lvlText w:val="•"/>
      <w:lvlJc w:val="left"/>
      <w:pPr>
        <w:ind w:left="5826" w:hanging="164"/>
      </w:pPr>
      <w:rPr>
        <w:rFonts w:hint="default"/>
        <w:lang w:val="pl-PL" w:eastAsia="en-US" w:bidi="ar-SA"/>
      </w:rPr>
    </w:lvl>
    <w:lvl w:ilvl="7" w:tplc="B3D81640">
      <w:numFmt w:val="bullet"/>
      <w:lvlText w:val="•"/>
      <w:lvlJc w:val="left"/>
      <w:pPr>
        <w:ind w:left="6779" w:hanging="164"/>
      </w:pPr>
      <w:rPr>
        <w:rFonts w:hint="default"/>
        <w:lang w:val="pl-PL" w:eastAsia="en-US" w:bidi="ar-SA"/>
      </w:rPr>
    </w:lvl>
    <w:lvl w:ilvl="8" w:tplc="17489C7C">
      <w:numFmt w:val="bullet"/>
      <w:lvlText w:val="•"/>
      <w:lvlJc w:val="left"/>
      <w:pPr>
        <w:ind w:left="7732" w:hanging="164"/>
      </w:pPr>
      <w:rPr>
        <w:rFonts w:hint="default"/>
        <w:lang w:val="pl-PL" w:eastAsia="en-US" w:bidi="ar-SA"/>
      </w:rPr>
    </w:lvl>
  </w:abstractNum>
  <w:abstractNum w:abstractNumId="6" w15:restartNumberingAfterBreak="0">
    <w:nsid w:val="4E1C44D9"/>
    <w:multiLevelType w:val="hybridMultilevel"/>
    <w:tmpl w:val="0D7ED724"/>
    <w:lvl w:ilvl="0" w:tplc="2C145E6E">
      <w:start w:val="1"/>
      <w:numFmt w:val="upperRoman"/>
      <w:lvlText w:val="%1."/>
      <w:lvlJc w:val="left"/>
      <w:pPr>
        <w:ind w:left="297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68227E">
      <w:start w:val="1"/>
      <w:numFmt w:val="decimal"/>
      <w:lvlText w:val="%2."/>
      <w:lvlJc w:val="left"/>
      <w:pPr>
        <w:ind w:left="429" w:hanging="425"/>
      </w:pPr>
      <w:rPr>
        <w:rFonts w:hint="default"/>
        <w:spacing w:val="0"/>
        <w:w w:val="100"/>
        <w:lang w:val="pl-PL" w:eastAsia="en-US" w:bidi="ar-SA"/>
      </w:rPr>
    </w:lvl>
    <w:lvl w:ilvl="2" w:tplc="82C2BCD4">
      <w:start w:val="1"/>
      <w:numFmt w:val="upperRoman"/>
      <w:lvlText w:val="%3."/>
      <w:lvlJc w:val="left"/>
      <w:pPr>
        <w:ind w:left="854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1DCB994">
      <w:start w:val="1"/>
      <w:numFmt w:val="decimal"/>
      <w:lvlText w:val="%4)"/>
      <w:lvlJc w:val="left"/>
      <w:pPr>
        <w:ind w:left="127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9DEDFA2">
      <w:numFmt w:val="bullet"/>
      <w:lvlText w:val="-"/>
      <w:lvlJc w:val="left"/>
      <w:pPr>
        <w:ind w:left="15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 w:tplc="00ECBCD6">
      <w:numFmt w:val="bullet"/>
      <w:lvlText w:val="•"/>
      <w:lvlJc w:val="left"/>
      <w:pPr>
        <w:ind w:left="1560" w:hanging="425"/>
      </w:pPr>
      <w:rPr>
        <w:rFonts w:hint="default"/>
        <w:lang w:val="pl-PL" w:eastAsia="en-US" w:bidi="ar-SA"/>
      </w:rPr>
    </w:lvl>
    <w:lvl w:ilvl="6" w:tplc="F0AC8C92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7" w:tplc="20F23716">
      <w:numFmt w:val="bullet"/>
      <w:lvlText w:val="•"/>
      <w:lvlJc w:val="left"/>
      <w:pPr>
        <w:ind w:left="4791" w:hanging="425"/>
      </w:pPr>
      <w:rPr>
        <w:rFonts w:hint="default"/>
        <w:lang w:val="pl-PL" w:eastAsia="en-US" w:bidi="ar-SA"/>
      </w:rPr>
    </w:lvl>
    <w:lvl w:ilvl="8" w:tplc="C5D6592C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50E81103"/>
    <w:multiLevelType w:val="hybridMultilevel"/>
    <w:tmpl w:val="C2025356"/>
    <w:lvl w:ilvl="0" w:tplc="8AB02AAC">
      <w:start w:val="1"/>
      <w:numFmt w:val="decimal"/>
      <w:lvlText w:val="%1)"/>
      <w:lvlJc w:val="left"/>
      <w:pPr>
        <w:ind w:left="85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AAF414">
      <w:numFmt w:val="bullet"/>
      <w:lvlText w:val="•"/>
      <w:lvlJc w:val="left"/>
      <w:pPr>
        <w:ind w:left="1737" w:hanging="358"/>
      </w:pPr>
      <w:rPr>
        <w:rFonts w:hint="default"/>
        <w:lang w:val="pl-PL" w:eastAsia="en-US" w:bidi="ar-SA"/>
      </w:rPr>
    </w:lvl>
    <w:lvl w:ilvl="2" w:tplc="36CC8DC6">
      <w:numFmt w:val="bullet"/>
      <w:lvlText w:val="•"/>
      <w:lvlJc w:val="left"/>
      <w:pPr>
        <w:ind w:left="2615" w:hanging="358"/>
      </w:pPr>
      <w:rPr>
        <w:rFonts w:hint="default"/>
        <w:lang w:val="pl-PL" w:eastAsia="en-US" w:bidi="ar-SA"/>
      </w:rPr>
    </w:lvl>
    <w:lvl w:ilvl="3" w:tplc="74D20476">
      <w:numFmt w:val="bullet"/>
      <w:lvlText w:val="•"/>
      <w:lvlJc w:val="left"/>
      <w:pPr>
        <w:ind w:left="3493" w:hanging="358"/>
      </w:pPr>
      <w:rPr>
        <w:rFonts w:hint="default"/>
        <w:lang w:val="pl-PL" w:eastAsia="en-US" w:bidi="ar-SA"/>
      </w:rPr>
    </w:lvl>
    <w:lvl w:ilvl="4" w:tplc="924CD70C">
      <w:numFmt w:val="bullet"/>
      <w:lvlText w:val="•"/>
      <w:lvlJc w:val="left"/>
      <w:pPr>
        <w:ind w:left="4371" w:hanging="358"/>
      </w:pPr>
      <w:rPr>
        <w:rFonts w:hint="default"/>
        <w:lang w:val="pl-PL" w:eastAsia="en-US" w:bidi="ar-SA"/>
      </w:rPr>
    </w:lvl>
    <w:lvl w:ilvl="5" w:tplc="6898EB78">
      <w:numFmt w:val="bullet"/>
      <w:lvlText w:val="•"/>
      <w:lvlJc w:val="left"/>
      <w:pPr>
        <w:ind w:left="5249" w:hanging="358"/>
      </w:pPr>
      <w:rPr>
        <w:rFonts w:hint="default"/>
        <w:lang w:val="pl-PL" w:eastAsia="en-US" w:bidi="ar-SA"/>
      </w:rPr>
    </w:lvl>
    <w:lvl w:ilvl="6" w:tplc="E5B033A6">
      <w:numFmt w:val="bullet"/>
      <w:lvlText w:val="•"/>
      <w:lvlJc w:val="left"/>
      <w:pPr>
        <w:ind w:left="6127" w:hanging="358"/>
      </w:pPr>
      <w:rPr>
        <w:rFonts w:hint="default"/>
        <w:lang w:val="pl-PL" w:eastAsia="en-US" w:bidi="ar-SA"/>
      </w:rPr>
    </w:lvl>
    <w:lvl w:ilvl="7" w:tplc="BF468E8A">
      <w:numFmt w:val="bullet"/>
      <w:lvlText w:val="•"/>
      <w:lvlJc w:val="left"/>
      <w:pPr>
        <w:ind w:left="7005" w:hanging="358"/>
      </w:pPr>
      <w:rPr>
        <w:rFonts w:hint="default"/>
        <w:lang w:val="pl-PL" w:eastAsia="en-US" w:bidi="ar-SA"/>
      </w:rPr>
    </w:lvl>
    <w:lvl w:ilvl="8" w:tplc="B1BCFA36">
      <w:numFmt w:val="bullet"/>
      <w:lvlText w:val="•"/>
      <w:lvlJc w:val="left"/>
      <w:pPr>
        <w:ind w:left="7883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5AFA712D"/>
    <w:multiLevelType w:val="hybridMultilevel"/>
    <w:tmpl w:val="4B22A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B12C20"/>
    <w:multiLevelType w:val="hybridMultilevel"/>
    <w:tmpl w:val="0DFCF1C0"/>
    <w:lvl w:ilvl="0" w:tplc="D4C8A8F0">
      <w:start w:val="1"/>
      <w:numFmt w:val="lowerLetter"/>
      <w:lvlText w:val="%1)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1486AE">
      <w:numFmt w:val="bullet"/>
      <w:lvlText w:val="•"/>
      <w:lvlJc w:val="left"/>
      <w:pPr>
        <w:ind w:left="1611" w:hanging="284"/>
      </w:pPr>
      <w:rPr>
        <w:rFonts w:hint="default"/>
        <w:lang w:val="pl-PL" w:eastAsia="en-US" w:bidi="ar-SA"/>
      </w:rPr>
    </w:lvl>
    <w:lvl w:ilvl="2" w:tplc="6BAC379C">
      <w:numFmt w:val="bullet"/>
      <w:lvlText w:val="•"/>
      <w:lvlJc w:val="left"/>
      <w:pPr>
        <w:ind w:left="2503" w:hanging="284"/>
      </w:pPr>
      <w:rPr>
        <w:rFonts w:hint="default"/>
        <w:lang w:val="pl-PL" w:eastAsia="en-US" w:bidi="ar-SA"/>
      </w:rPr>
    </w:lvl>
    <w:lvl w:ilvl="3" w:tplc="DA26658A">
      <w:numFmt w:val="bullet"/>
      <w:lvlText w:val="•"/>
      <w:lvlJc w:val="left"/>
      <w:pPr>
        <w:ind w:left="3395" w:hanging="284"/>
      </w:pPr>
      <w:rPr>
        <w:rFonts w:hint="default"/>
        <w:lang w:val="pl-PL" w:eastAsia="en-US" w:bidi="ar-SA"/>
      </w:rPr>
    </w:lvl>
    <w:lvl w:ilvl="4" w:tplc="B5224BAA">
      <w:numFmt w:val="bullet"/>
      <w:lvlText w:val="•"/>
      <w:lvlJc w:val="left"/>
      <w:pPr>
        <w:ind w:left="4287" w:hanging="284"/>
      </w:pPr>
      <w:rPr>
        <w:rFonts w:hint="default"/>
        <w:lang w:val="pl-PL" w:eastAsia="en-US" w:bidi="ar-SA"/>
      </w:rPr>
    </w:lvl>
    <w:lvl w:ilvl="5" w:tplc="29E465B0">
      <w:numFmt w:val="bullet"/>
      <w:lvlText w:val="•"/>
      <w:lvlJc w:val="left"/>
      <w:pPr>
        <w:ind w:left="5179" w:hanging="284"/>
      </w:pPr>
      <w:rPr>
        <w:rFonts w:hint="default"/>
        <w:lang w:val="pl-PL" w:eastAsia="en-US" w:bidi="ar-SA"/>
      </w:rPr>
    </w:lvl>
    <w:lvl w:ilvl="6" w:tplc="82B4C770">
      <w:numFmt w:val="bullet"/>
      <w:lvlText w:val="•"/>
      <w:lvlJc w:val="left"/>
      <w:pPr>
        <w:ind w:left="6071" w:hanging="284"/>
      </w:pPr>
      <w:rPr>
        <w:rFonts w:hint="default"/>
        <w:lang w:val="pl-PL" w:eastAsia="en-US" w:bidi="ar-SA"/>
      </w:rPr>
    </w:lvl>
    <w:lvl w:ilvl="7" w:tplc="AF4C81EA">
      <w:numFmt w:val="bullet"/>
      <w:lvlText w:val="•"/>
      <w:lvlJc w:val="left"/>
      <w:pPr>
        <w:ind w:left="6963" w:hanging="284"/>
      </w:pPr>
      <w:rPr>
        <w:rFonts w:hint="default"/>
        <w:lang w:val="pl-PL" w:eastAsia="en-US" w:bidi="ar-SA"/>
      </w:rPr>
    </w:lvl>
    <w:lvl w:ilvl="8" w:tplc="6478D8EE">
      <w:numFmt w:val="bullet"/>
      <w:lvlText w:val="•"/>
      <w:lvlJc w:val="left"/>
      <w:pPr>
        <w:ind w:left="785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B3F20FB"/>
    <w:multiLevelType w:val="hybridMultilevel"/>
    <w:tmpl w:val="BD785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9EA5BC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F5CA7"/>
    <w:multiLevelType w:val="hybridMultilevel"/>
    <w:tmpl w:val="6FF47784"/>
    <w:lvl w:ilvl="0" w:tplc="9408A568">
      <w:start w:val="1"/>
      <w:numFmt w:val="decimal"/>
      <w:lvlText w:val="%1)"/>
      <w:lvlJc w:val="left"/>
      <w:pPr>
        <w:ind w:left="297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EAE594">
      <w:numFmt w:val="bullet"/>
      <w:lvlText w:val="•"/>
      <w:lvlJc w:val="left"/>
      <w:pPr>
        <w:ind w:left="3859" w:hanging="425"/>
      </w:pPr>
      <w:rPr>
        <w:rFonts w:hint="default"/>
        <w:lang w:val="pl-PL" w:eastAsia="en-US" w:bidi="ar-SA"/>
      </w:rPr>
    </w:lvl>
    <w:lvl w:ilvl="2" w:tplc="E0187E38">
      <w:numFmt w:val="bullet"/>
      <w:lvlText w:val="•"/>
      <w:lvlJc w:val="left"/>
      <w:pPr>
        <w:ind w:left="4737" w:hanging="425"/>
      </w:pPr>
      <w:rPr>
        <w:rFonts w:hint="default"/>
        <w:lang w:val="pl-PL" w:eastAsia="en-US" w:bidi="ar-SA"/>
      </w:rPr>
    </w:lvl>
    <w:lvl w:ilvl="3" w:tplc="B19423C0">
      <w:numFmt w:val="bullet"/>
      <w:lvlText w:val="•"/>
      <w:lvlJc w:val="left"/>
      <w:pPr>
        <w:ind w:left="5615" w:hanging="425"/>
      </w:pPr>
      <w:rPr>
        <w:rFonts w:hint="default"/>
        <w:lang w:val="pl-PL" w:eastAsia="en-US" w:bidi="ar-SA"/>
      </w:rPr>
    </w:lvl>
    <w:lvl w:ilvl="4" w:tplc="04B8474E">
      <w:numFmt w:val="bullet"/>
      <w:lvlText w:val="•"/>
      <w:lvlJc w:val="left"/>
      <w:pPr>
        <w:ind w:left="6493" w:hanging="425"/>
      </w:pPr>
      <w:rPr>
        <w:rFonts w:hint="default"/>
        <w:lang w:val="pl-PL" w:eastAsia="en-US" w:bidi="ar-SA"/>
      </w:rPr>
    </w:lvl>
    <w:lvl w:ilvl="5" w:tplc="F8625B74">
      <w:numFmt w:val="bullet"/>
      <w:lvlText w:val="•"/>
      <w:lvlJc w:val="left"/>
      <w:pPr>
        <w:ind w:left="7371" w:hanging="425"/>
      </w:pPr>
      <w:rPr>
        <w:rFonts w:hint="default"/>
        <w:lang w:val="pl-PL" w:eastAsia="en-US" w:bidi="ar-SA"/>
      </w:rPr>
    </w:lvl>
    <w:lvl w:ilvl="6" w:tplc="E6EEE09A">
      <w:numFmt w:val="bullet"/>
      <w:lvlText w:val="•"/>
      <w:lvlJc w:val="left"/>
      <w:pPr>
        <w:ind w:left="8249" w:hanging="425"/>
      </w:pPr>
      <w:rPr>
        <w:rFonts w:hint="default"/>
        <w:lang w:val="pl-PL" w:eastAsia="en-US" w:bidi="ar-SA"/>
      </w:rPr>
    </w:lvl>
    <w:lvl w:ilvl="7" w:tplc="1BDC4F68">
      <w:numFmt w:val="bullet"/>
      <w:lvlText w:val="•"/>
      <w:lvlJc w:val="left"/>
      <w:pPr>
        <w:ind w:left="9127" w:hanging="425"/>
      </w:pPr>
      <w:rPr>
        <w:rFonts w:hint="default"/>
        <w:lang w:val="pl-PL" w:eastAsia="en-US" w:bidi="ar-SA"/>
      </w:rPr>
    </w:lvl>
    <w:lvl w:ilvl="8" w:tplc="C888A5F4">
      <w:numFmt w:val="bullet"/>
      <w:lvlText w:val="•"/>
      <w:lvlJc w:val="left"/>
      <w:pPr>
        <w:ind w:left="10005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7AE1655F"/>
    <w:multiLevelType w:val="hybridMultilevel"/>
    <w:tmpl w:val="8ED619A2"/>
    <w:lvl w:ilvl="0" w:tplc="A7387C78">
      <w:start w:val="1"/>
      <w:numFmt w:val="decimal"/>
      <w:lvlText w:val="%1)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C890EA">
      <w:numFmt w:val="bullet"/>
      <w:lvlText w:val="•"/>
      <w:lvlJc w:val="left"/>
      <w:pPr>
        <w:ind w:left="1611" w:hanging="281"/>
      </w:pPr>
      <w:rPr>
        <w:rFonts w:hint="default"/>
        <w:lang w:val="pl-PL" w:eastAsia="en-US" w:bidi="ar-SA"/>
      </w:rPr>
    </w:lvl>
    <w:lvl w:ilvl="2" w:tplc="0D24979A">
      <w:numFmt w:val="bullet"/>
      <w:lvlText w:val="•"/>
      <w:lvlJc w:val="left"/>
      <w:pPr>
        <w:ind w:left="2503" w:hanging="281"/>
      </w:pPr>
      <w:rPr>
        <w:rFonts w:hint="default"/>
        <w:lang w:val="pl-PL" w:eastAsia="en-US" w:bidi="ar-SA"/>
      </w:rPr>
    </w:lvl>
    <w:lvl w:ilvl="3" w:tplc="7270D4BE">
      <w:numFmt w:val="bullet"/>
      <w:lvlText w:val="•"/>
      <w:lvlJc w:val="left"/>
      <w:pPr>
        <w:ind w:left="3395" w:hanging="281"/>
      </w:pPr>
      <w:rPr>
        <w:rFonts w:hint="default"/>
        <w:lang w:val="pl-PL" w:eastAsia="en-US" w:bidi="ar-SA"/>
      </w:rPr>
    </w:lvl>
    <w:lvl w:ilvl="4" w:tplc="24427252">
      <w:numFmt w:val="bullet"/>
      <w:lvlText w:val="•"/>
      <w:lvlJc w:val="left"/>
      <w:pPr>
        <w:ind w:left="4287" w:hanging="281"/>
      </w:pPr>
      <w:rPr>
        <w:rFonts w:hint="default"/>
        <w:lang w:val="pl-PL" w:eastAsia="en-US" w:bidi="ar-SA"/>
      </w:rPr>
    </w:lvl>
    <w:lvl w:ilvl="5" w:tplc="1ECA7308">
      <w:numFmt w:val="bullet"/>
      <w:lvlText w:val="•"/>
      <w:lvlJc w:val="left"/>
      <w:pPr>
        <w:ind w:left="5179" w:hanging="281"/>
      </w:pPr>
      <w:rPr>
        <w:rFonts w:hint="default"/>
        <w:lang w:val="pl-PL" w:eastAsia="en-US" w:bidi="ar-SA"/>
      </w:rPr>
    </w:lvl>
    <w:lvl w:ilvl="6" w:tplc="7D0258C6">
      <w:numFmt w:val="bullet"/>
      <w:lvlText w:val="•"/>
      <w:lvlJc w:val="left"/>
      <w:pPr>
        <w:ind w:left="6071" w:hanging="281"/>
      </w:pPr>
      <w:rPr>
        <w:rFonts w:hint="default"/>
        <w:lang w:val="pl-PL" w:eastAsia="en-US" w:bidi="ar-SA"/>
      </w:rPr>
    </w:lvl>
    <w:lvl w:ilvl="7" w:tplc="26EA4EEC">
      <w:numFmt w:val="bullet"/>
      <w:lvlText w:val="•"/>
      <w:lvlJc w:val="left"/>
      <w:pPr>
        <w:ind w:left="6963" w:hanging="281"/>
      </w:pPr>
      <w:rPr>
        <w:rFonts w:hint="default"/>
        <w:lang w:val="pl-PL" w:eastAsia="en-US" w:bidi="ar-SA"/>
      </w:rPr>
    </w:lvl>
    <w:lvl w:ilvl="8" w:tplc="26A024F8">
      <w:numFmt w:val="bullet"/>
      <w:lvlText w:val="•"/>
      <w:lvlJc w:val="left"/>
      <w:pPr>
        <w:ind w:left="7855" w:hanging="28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D"/>
    <w:rsid w:val="00011A87"/>
    <w:rsid w:val="000A39EF"/>
    <w:rsid w:val="000C26E7"/>
    <w:rsid w:val="000F569A"/>
    <w:rsid w:val="001B2AD2"/>
    <w:rsid w:val="001B414E"/>
    <w:rsid w:val="001B4311"/>
    <w:rsid w:val="001F1684"/>
    <w:rsid w:val="002027E2"/>
    <w:rsid w:val="002159F5"/>
    <w:rsid w:val="00243147"/>
    <w:rsid w:val="00246029"/>
    <w:rsid w:val="00267372"/>
    <w:rsid w:val="002B5677"/>
    <w:rsid w:val="003A1C87"/>
    <w:rsid w:val="003F5204"/>
    <w:rsid w:val="00441EDD"/>
    <w:rsid w:val="005009C7"/>
    <w:rsid w:val="005207F5"/>
    <w:rsid w:val="00542451"/>
    <w:rsid w:val="00544016"/>
    <w:rsid w:val="00593FC1"/>
    <w:rsid w:val="005B09FE"/>
    <w:rsid w:val="006243FC"/>
    <w:rsid w:val="00640BBB"/>
    <w:rsid w:val="00654D0E"/>
    <w:rsid w:val="00712018"/>
    <w:rsid w:val="00713BB3"/>
    <w:rsid w:val="007330EE"/>
    <w:rsid w:val="007947A8"/>
    <w:rsid w:val="007B4F86"/>
    <w:rsid w:val="007E7417"/>
    <w:rsid w:val="007F164C"/>
    <w:rsid w:val="00824FCC"/>
    <w:rsid w:val="00895355"/>
    <w:rsid w:val="00913368"/>
    <w:rsid w:val="00915C16"/>
    <w:rsid w:val="00964817"/>
    <w:rsid w:val="0099203D"/>
    <w:rsid w:val="00A318D7"/>
    <w:rsid w:val="00A61749"/>
    <w:rsid w:val="00A90211"/>
    <w:rsid w:val="00B603CA"/>
    <w:rsid w:val="00B764AC"/>
    <w:rsid w:val="00B92FC0"/>
    <w:rsid w:val="00BA6EDC"/>
    <w:rsid w:val="00C3473A"/>
    <w:rsid w:val="00CA11E6"/>
    <w:rsid w:val="00CD6CCF"/>
    <w:rsid w:val="00D71845"/>
    <w:rsid w:val="00D731ED"/>
    <w:rsid w:val="00DA7934"/>
    <w:rsid w:val="00DD3858"/>
    <w:rsid w:val="00DD618B"/>
    <w:rsid w:val="00E573E5"/>
    <w:rsid w:val="00F41204"/>
    <w:rsid w:val="00F47B44"/>
    <w:rsid w:val="00F54223"/>
    <w:rsid w:val="00F74B06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1B69B0-544C-4F48-B241-D7629B0F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1ED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1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1ED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D7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1ED"/>
    <w:rPr>
      <w:kern w:val="2"/>
    </w:rPr>
  </w:style>
  <w:style w:type="character" w:styleId="Hipercze">
    <w:name w:val="Hyperlink"/>
    <w:basedOn w:val="Domylnaczcionkaakapitu"/>
    <w:uiPriority w:val="99"/>
    <w:unhideWhenUsed/>
    <w:rsid w:val="00D731E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731E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31ED"/>
    <w:pPr>
      <w:widowControl w:val="0"/>
      <w:autoSpaceDE w:val="0"/>
      <w:autoSpaceDN w:val="0"/>
      <w:spacing w:after="0" w:line="240" w:lineRule="auto"/>
      <w:ind w:left="1278" w:hanging="425"/>
    </w:pPr>
    <w:rPr>
      <w:rFonts w:ascii="Times New Roman" w:eastAsia="Times New Roman" w:hAnsi="Times New Roman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31ED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D731ED"/>
    <w:pPr>
      <w:widowControl w:val="0"/>
      <w:autoSpaceDE w:val="0"/>
      <w:autoSpaceDN w:val="0"/>
      <w:spacing w:after="0" w:line="240" w:lineRule="auto"/>
      <w:ind w:left="296"/>
      <w:jc w:val="both"/>
      <w:outlineLvl w:val="1"/>
    </w:pPr>
    <w:rPr>
      <w:rFonts w:ascii="Times New Roman" w:eastAsia="Times New Roman" w:hAnsi="Times New Roman" w:cs="Times New Roman"/>
      <w:b/>
      <w:bCs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7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7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7A8"/>
    <w:rPr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7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7A8"/>
    <w:rPr>
      <w:b/>
      <w:bCs/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7A8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4784-A67E-49B7-879E-0FF6946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IBW</dc:creator>
  <cp:lastModifiedBy>admin</cp:lastModifiedBy>
  <cp:revision>2</cp:revision>
  <dcterms:created xsi:type="dcterms:W3CDTF">2025-12-23T20:26:00Z</dcterms:created>
  <dcterms:modified xsi:type="dcterms:W3CDTF">2025-12-23T20:26:00Z</dcterms:modified>
</cp:coreProperties>
</file>