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07ECC" w14:textId="77777777" w:rsidR="004A44E9" w:rsidRPr="005D3385" w:rsidRDefault="00D731ED" w:rsidP="004A44E9">
      <w:pPr>
        <w:pageBreakBefore/>
        <w:widowControl w:val="0"/>
        <w:suppressAutoHyphens/>
        <w:jc w:val="right"/>
        <w:rPr>
          <w:b/>
          <w:bCs/>
          <w:lang w:eastAsia="ar-SA"/>
        </w:rPr>
      </w:pPr>
      <w:r>
        <w:t xml:space="preserve">   </w:t>
      </w:r>
      <w:r w:rsidR="004A44E9" w:rsidRPr="005D3385">
        <w:rPr>
          <w:b/>
          <w:bCs/>
          <w:lang w:eastAsia="ar-SA"/>
        </w:rPr>
        <w:t>Załącznik nr 1</w:t>
      </w:r>
    </w:p>
    <w:p w14:paraId="218D1601" w14:textId="77777777" w:rsidR="004A44E9" w:rsidRPr="005D3385" w:rsidRDefault="004A44E9" w:rsidP="004A44E9">
      <w:pPr>
        <w:widowControl w:val="0"/>
        <w:suppressAutoHyphens/>
        <w:rPr>
          <w:lang w:eastAsia="ar-SA"/>
        </w:rPr>
      </w:pPr>
    </w:p>
    <w:p w14:paraId="3C91D930" w14:textId="77777777" w:rsidR="004A44E9" w:rsidRPr="004A44E9" w:rsidRDefault="004A44E9" w:rsidP="004A44E9">
      <w:pPr>
        <w:widowControl w:val="0"/>
        <w:suppressAutoHyphens/>
        <w:rPr>
          <w:rFonts w:ascii="Garamond" w:hAnsi="Garamond"/>
          <w:lang w:eastAsia="ar-SA"/>
        </w:rPr>
      </w:pPr>
    </w:p>
    <w:p w14:paraId="4245E273" w14:textId="77777777" w:rsidR="004A44E9" w:rsidRPr="004A44E9" w:rsidRDefault="004A44E9" w:rsidP="004A44E9">
      <w:pPr>
        <w:widowControl w:val="0"/>
        <w:suppressAutoHyphens/>
        <w:rPr>
          <w:rFonts w:ascii="Garamond" w:hAnsi="Garamond"/>
          <w:lang w:eastAsia="ar-SA"/>
        </w:rPr>
      </w:pPr>
      <w:r w:rsidRPr="004A44E9">
        <w:rPr>
          <w:rFonts w:ascii="Garamond" w:hAnsi="Garamond"/>
          <w:lang w:eastAsia="ar-SA"/>
        </w:rPr>
        <w:t>........................................</w:t>
      </w:r>
      <w:r w:rsidRPr="004A44E9">
        <w:rPr>
          <w:rFonts w:ascii="Garamond" w:hAnsi="Garamond"/>
          <w:lang w:eastAsia="ar-SA"/>
        </w:rPr>
        <w:tab/>
      </w:r>
      <w:r w:rsidRPr="004A44E9">
        <w:rPr>
          <w:rFonts w:ascii="Garamond" w:hAnsi="Garamond"/>
          <w:lang w:eastAsia="ar-SA"/>
        </w:rPr>
        <w:tab/>
      </w:r>
      <w:r w:rsidRPr="004A44E9">
        <w:rPr>
          <w:rFonts w:ascii="Garamond" w:hAnsi="Garamond"/>
          <w:lang w:eastAsia="ar-SA"/>
        </w:rPr>
        <w:tab/>
      </w:r>
      <w:r w:rsidRPr="004A44E9">
        <w:rPr>
          <w:rFonts w:ascii="Garamond" w:hAnsi="Garamond"/>
          <w:lang w:eastAsia="ar-SA"/>
        </w:rPr>
        <w:tab/>
      </w:r>
      <w:r w:rsidRPr="004A44E9">
        <w:rPr>
          <w:rFonts w:ascii="Garamond" w:hAnsi="Garamond"/>
          <w:lang w:eastAsia="ar-SA"/>
        </w:rPr>
        <w:tab/>
      </w:r>
      <w:r w:rsidRPr="004A44E9">
        <w:rPr>
          <w:rFonts w:ascii="Garamond" w:hAnsi="Garamond"/>
          <w:lang w:eastAsia="ar-SA"/>
        </w:rPr>
        <w:tab/>
        <w:t>........................................................</w:t>
      </w:r>
    </w:p>
    <w:p w14:paraId="0E0D31B8" w14:textId="77777777" w:rsidR="004A44E9" w:rsidRPr="004A44E9" w:rsidRDefault="004A44E9" w:rsidP="004A44E9">
      <w:pPr>
        <w:keepNext/>
        <w:widowControl w:val="0"/>
        <w:tabs>
          <w:tab w:val="left" w:pos="0"/>
        </w:tabs>
        <w:suppressAutoHyphens/>
        <w:outlineLvl w:val="4"/>
        <w:rPr>
          <w:rFonts w:ascii="Garamond" w:hAnsi="Garamond"/>
          <w:lang w:eastAsia="ar-SA"/>
        </w:rPr>
      </w:pPr>
      <w:r w:rsidRPr="004A44E9">
        <w:rPr>
          <w:rFonts w:ascii="Garamond" w:hAnsi="Garamond"/>
          <w:lang w:eastAsia="ar-SA"/>
        </w:rPr>
        <w:t xml:space="preserve">  pieczątka Wykonawcy </w:t>
      </w:r>
      <w:r w:rsidRPr="004A44E9">
        <w:rPr>
          <w:rFonts w:ascii="Garamond" w:hAnsi="Garamond"/>
          <w:lang w:eastAsia="ar-SA"/>
        </w:rPr>
        <w:tab/>
      </w:r>
      <w:r w:rsidRPr="004A44E9">
        <w:rPr>
          <w:rFonts w:ascii="Garamond" w:hAnsi="Garamond"/>
          <w:lang w:eastAsia="ar-SA"/>
        </w:rPr>
        <w:tab/>
      </w:r>
      <w:r w:rsidRPr="004A44E9">
        <w:rPr>
          <w:rFonts w:ascii="Garamond" w:hAnsi="Garamond"/>
          <w:lang w:eastAsia="ar-SA"/>
        </w:rPr>
        <w:tab/>
      </w:r>
      <w:r w:rsidRPr="004A44E9">
        <w:rPr>
          <w:rFonts w:ascii="Garamond" w:hAnsi="Garamond"/>
          <w:lang w:eastAsia="ar-SA"/>
        </w:rPr>
        <w:tab/>
      </w:r>
      <w:r w:rsidRPr="004A44E9">
        <w:rPr>
          <w:rFonts w:ascii="Garamond" w:hAnsi="Garamond"/>
          <w:lang w:eastAsia="ar-SA"/>
        </w:rPr>
        <w:tab/>
      </w:r>
      <w:r w:rsidRPr="004A44E9">
        <w:rPr>
          <w:rFonts w:ascii="Garamond" w:hAnsi="Garamond"/>
          <w:lang w:eastAsia="ar-SA"/>
        </w:rPr>
        <w:tab/>
        <w:t xml:space="preserve">            miejscowość i data</w:t>
      </w:r>
    </w:p>
    <w:p w14:paraId="2B390E73" w14:textId="77777777" w:rsidR="004A44E9" w:rsidRPr="004A44E9" w:rsidRDefault="004A44E9" w:rsidP="004A44E9">
      <w:pPr>
        <w:keepNext/>
        <w:widowControl w:val="0"/>
        <w:tabs>
          <w:tab w:val="left" w:pos="0"/>
        </w:tabs>
        <w:suppressAutoHyphens/>
        <w:jc w:val="center"/>
        <w:outlineLvl w:val="4"/>
        <w:rPr>
          <w:rFonts w:ascii="Garamond" w:hAnsi="Garamond"/>
          <w:b/>
          <w:lang w:eastAsia="ar-SA"/>
        </w:rPr>
      </w:pPr>
    </w:p>
    <w:p w14:paraId="46EC2ADE" w14:textId="77777777" w:rsidR="004A44E9" w:rsidRPr="004A44E9" w:rsidRDefault="004A44E9" w:rsidP="004A44E9">
      <w:pPr>
        <w:keepNext/>
        <w:widowControl w:val="0"/>
        <w:tabs>
          <w:tab w:val="left" w:pos="19852"/>
        </w:tabs>
        <w:suppressAutoHyphens/>
        <w:jc w:val="center"/>
        <w:outlineLvl w:val="7"/>
        <w:rPr>
          <w:rFonts w:ascii="Garamond" w:hAnsi="Garamond"/>
          <w:b/>
          <w:lang w:eastAsia="ar-SA"/>
        </w:rPr>
      </w:pPr>
      <w:r w:rsidRPr="004A44E9">
        <w:rPr>
          <w:rFonts w:ascii="Garamond" w:hAnsi="Garamond"/>
          <w:b/>
          <w:lang w:eastAsia="ar-SA"/>
        </w:rPr>
        <w:t xml:space="preserve">FORMULARZ OFERTOWY </w:t>
      </w:r>
    </w:p>
    <w:p w14:paraId="6D355F5C" w14:textId="25AB9537" w:rsidR="004A44E9" w:rsidRPr="001C2608" w:rsidRDefault="004A44E9" w:rsidP="004A44E9">
      <w:pPr>
        <w:widowControl w:val="0"/>
        <w:suppressAutoHyphens/>
        <w:spacing w:line="276" w:lineRule="auto"/>
        <w:jc w:val="both"/>
        <w:rPr>
          <w:b/>
          <w:lang w:eastAsia="ar-SA"/>
        </w:rPr>
      </w:pPr>
      <w:r w:rsidRPr="008D1CEE">
        <w:rPr>
          <w:rFonts w:ascii="Garamond" w:hAnsi="Garamond"/>
          <w:sz w:val="24"/>
        </w:rPr>
        <w:t xml:space="preserve">W odpowiedzi na Ogłoszenie o zamówieniu z dziedziny nauki na dostawę </w:t>
      </w:r>
      <w:r w:rsidR="00C246E8">
        <w:rPr>
          <w:rFonts w:ascii="Garamond" w:hAnsi="Garamond"/>
          <w:sz w:val="24"/>
        </w:rPr>
        <w:t xml:space="preserve">oprogramowania </w:t>
      </w:r>
      <w:proofErr w:type="spellStart"/>
      <w:r w:rsidR="00C246E8" w:rsidRPr="00246029">
        <w:rPr>
          <w:rFonts w:ascii="Garamond" w:hAnsi="Garamond"/>
          <w:b/>
          <w:sz w:val="24"/>
        </w:rPr>
        <w:t>ArcGIS</w:t>
      </w:r>
      <w:proofErr w:type="spellEnd"/>
      <w:r w:rsidR="00C246E8" w:rsidRPr="00246029">
        <w:rPr>
          <w:rFonts w:ascii="Garamond" w:hAnsi="Garamond"/>
          <w:b/>
          <w:sz w:val="24"/>
        </w:rPr>
        <w:t xml:space="preserve"> </w:t>
      </w:r>
      <w:r w:rsidR="00C246E8">
        <w:rPr>
          <w:rFonts w:ascii="Garamond" w:hAnsi="Garamond"/>
          <w:b/>
          <w:sz w:val="24"/>
        </w:rPr>
        <w:t>Pro wersja Basic</w:t>
      </w:r>
      <w:r>
        <w:rPr>
          <w:rFonts w:ascii="Garamond" w:hAnsi="Garamond"/>
          <w:sz w:val="24"/>
        </w:rPr>
        <w:t xml:space="preserve"> na potrzeby realizacji projektu </w:t>
      </w:r>
      <w:r w:rsidRPr="00B92FC0">
        <w:rPr>
          <w:rFonts w:ascii="Garamond" w:hAnsi="Garamond"/>
          <w:b/>
          <w:sz w:val="24"/>
        </w:rPr>
        <w:t xml:space="preserve">LIFE for </w:t>
      </w:r>
      <w:proofErr w:type="spellStart"/>
      <w:r w:rsidRPr="00B92FC0">
        <w:rPr>
          <w:rFonts w:ascii="Garamond" w:hAnsi="Garamond"/>
          <w:b/>
          <w:sz w:val="24"/>
        </w:rPr>
        <w:t>Dunes</w:t>
      </w:r>
      <w:proofErr w:type="spellEnd"/>
      <w:r w:rsidRPr="00B92FC0">
        <w:rPr>
          <w:rFonts w:ascii="Garamond" w:hAnsi="Garamond"/>
          <w:b/>
          <w:sz w:val="24"/>
        </w:rPr>
        <w:t xml:space="preserve"> PL</w:t>
      </w:r>
      <w:r w:rsidRPr="00B92FC0">
        <w:rPr>
          <w:rFonts w:ascii="Garamond" w:hAnsi="Garamond"/>
          <w:sz w:val="24"/>
        </w:rPr>
        <w:t xml:space="preserve"> pt. </w:t>
      </w:r>
      <w:r w:rsidRPr="008D1CEE">
        <w:rPr>
          <w:rFonts w:ascii="Garamond" w:hAnsi="Garamond"/>
          <w:sz w:val="24"/>
        </w:rPr>
        <w:t>„</w:t>
      </w:r>
      <w:r w:rsidRPr="008D1CEE">
        <w:rPr>
          <w:rFonts w:ascii="Garamond" w:hAnsi="Garamond"/>
          <w:b/>
          <w:sz w:val="24"/>
        </w:rPr>
        <w:t xml:space="preserve">Southern </w:t>
      </w:r>
      <w:proofErr w:type="spellStart"/>
      <w:r w:rsidRPr="008D1CEE">
        <w:rPr>
          <w:rFonts w:ascii="Garamond" w:hAnsi="Garamond"/>
          <w:b/>
          <w:sz w:val="24"/>
        </w:rPr>
        <w:t>Baltic</w:t>
      </w:r>
      <w:proofErr w:type="spellEnd"/>
      <w:r w:rsidRPr="008D1CEE">
        <w:rPr>
          <w:rFonts w:ascii="Garamond" w:hAnsi="Garamond"/>
          <w:b/>
          <w:sz w:val="24"/>
        </w:rPr>
        <w:t xml:space="preserve"> </w:t>
      </w:r>
      <w:proofErr w:type="spellStart"/>
      <w:r w:rsidRPr="008D1CEE">
        <w:rPr>
          <w:rFonts w:ascii="Garamond" w:hAnsi="Garamond"/>
          <w:b/>
          <w:sz w:val="24"/>
        </w:rPr>
        <w:t>coastal</w:t>
      </w:r>
      <w:proofErr w:type="spellEnd"/>
      <w:r w:rsidRPr="008D1CEE">
        <w:rPr>
          <w:rFonts w:ascii="Garamond" w:hAnsi="Garamond"/>
          <w:b/>
          <w:sz w:val="24"/>
        </w:rPr>
        <w:t xml:space="preserve"> </w:t>
      </w:r>
      <w:proofErr w:type="spellStart"/>
      <w:r w:rsidRPr="008D1CEE">
        <w:rPr>
          <w:rFonts w:ascii="Garamond" w:hAnsi="Garamond"/>
          <w:b/>
          <w:sz w:val="24"/>
        </w:rPr>
        <w:t>biodiversity</w:t>
      </w:r>
      <w:proofErr w:type="spellEnd"/>
      <w:r w:rsidRPr="008D1CEE">
        <w:rPr>
          <w:rFonts w:ascii="Garamond" w:hAnsi="Garamond"/>
          <w:b/>
          <w:sz w:val="24"/>
        </w:rPr>
        <w:t xml:space="preserve"> – </w:t>
      </w:r>
      <w:proofErr w:type="spellStart"/>
      <w:r w:rsidRPr="008D1CEE">
        <w:rPr>
          <w:rFonts w:ascii="Garamond" w:hAnsi="Garamond"/>
          <w:b/>
          <w:sz w:val="24"/>
        </w:rPr>
        <w:t>dune</w:t>
      </w:r>
      <w:proofErr w:type="spellEnd"/>
      <w:r w:rsidRPr="008D1CEE">
        <w:rPr>
          <w:rFonts w:ascii="Garamond" w:hAnsi="Garamond"/>
          <w:b/>
          <w:sz w:val="24"/>
        </w:rPr>
        <w:t xml:space="preserve"> habitat </w:t>
      </w:r>
      <w:proofErr w:type="spellStart"/>
      <w:r w:rsidRPr="008D1CEE">
        <w:rPr>
          <w:rFonts w:ascii="Garamond" w:hAnsi="Garamond"/>
          <w:b/>
          <w:sz w:val="24"/>
        </w:rPr>
        <w:t>restoration</w:t>
      </w:r>
      <w:proofErr w:type="spellEnd"/>
      <w:r w:rsidRPr="008D1CEE">
        <w:rPr>
          <w:rFonts w:ascii="Garamond" w:hAnsi="Garamond"/>
          <w:b/>
          <w:sz w:val="24"/>
        </w:rPr>
        <w:t xml:space="preserve"> and development of </w:t>
      </w:r>
      <w:proofErr w:type="spellStart"/>
      <w:r w:rsidRPr="008D1CEE">
        <w:rPr>
          <w:rFonts w:ascii="Garamond" w:hAnsi="Garamond"/>
          <w:b/>
          <w:sz w:val="24"/>
        </w:rPr>
        <w:t>good</w:t>
      </w:r>
      <w:proofErr w:type="spellEnd"/>
      <w:r w:rsidRPr="008D1CEE">
        <w:rPr>
          <w:rFonts w:ascii="Garamond" w:hAnsi="Garamond"/>
          <w:b/>
          <w:sz w:val="24"/>
        </w:rPr>
        <w:t xml:space="preserve"> management </w:t>
      </w:r>
      <w:proofErr w:type="spellStart"/>
      <w:r w:rsidRPr="008D1CEE">
        <w:rPr>
          <w:rFonts w:ascii="Garamond" w:hAnsi="Garamond"/>
          <w:b/>
          <w:sz w:val="24"/>
        </w:rPr>
        <w:t>practices</w:t>
      </w:r>
      <w:proofErr w:type="spellEnd"/>
      <w:r w:rsidRPr="008D1CEE">
        <w:rPr>
          <w:rFonts w:ascii="Garamond" w:hAnsi="Garamond"/>
          <w:b/>
          <w:sz w:val="24"/>
        </w:rPr>
        <w:t xml:space="preserve">” (Projekt nr 101147278 – LIFE23-NAT-PL-LIFE for </w:t>
      </w:r>
      <w:proofErr w:type="spellStart"/>
      <w:r w:rsidRPr="008D1CEE">
        <w:rPr>
          <w:rFonts w:ascii="Garamond" w:hAnsi="Garamond"/>
          <w:b/>
          <w:sz w:val="24"/>
        </w:rPr>
        <w:t>Dunes</w:t>
      </w:r>
      <w:proofErr w:type="spellEnd"/>
      <w:r w:rsidRPr="008D1CEE">
        <w:rPr>
          <w:rFonts w:ascii="Garamond" w:hAnsi="Garamond"/>
          <w:b/>
          <w:sz w:val="24"/>
        </w:rPr>
        <w:t xml:space="preserve"> PL) </w:t>
      </w:r>
      <w:r w:rsidR="001C2608" w:rsidRPr="001C2608">
        <w:rPr>
          <w:rFonts w:ascii="Garamond" w:hAnsi="Garamond"/>
          <w:sz w:val="24"/>
        </w:rPr>
        <w:t xml:space="preserve"> </w:t>
      </w:r>
      <w:r w:rsidR="001C2608" w:rsidRPr="00D1714B">
        <w:rPr>
          <w:rFonts w:ascii="Garamond" w:hAnsi="Garamond"/>
          <w:sz w:val="24"/>
        </w:rPr>
        <w:t>finansowanego ze środków Unii Europejskiej w ramach Programu LIFE oraz współfinansowanego ze środków N</w:t>
      </w:r>
      <w:r w:rsidR="001C2608">
        <w:rPr>
          <w:rFonts w:ascii="Garamond" w:hAnsi="Garamond"/>
          <w:sz w:val="24"/>
        </w:rPr>
        <w:t xml:space="preserve">arodowego </w:t>
      </w:r>
      <w:r w:rsidR="001C2608" w:rsidRPr="00D1714B">
        <w:rPr>
          <w:rFonts w:ascii="Garamond" w:hAnsi="Garamond"/>
          <w:sz w:val="24"/>
        </w:rPr>
        <w:t>F</w:t>
      </w:r>
      <w:r w:rsidR="001C2608">
        <w:rPr>
          <w:rFonts w:ascii="Garamond" w:hAnsi="Garamond"/>
          <w:sz w:val="24"/>
        </w:rPr>
        <w:t xml:space="preserve">unduszu </w:t>
      </w:r>
      <w:r w:rsidR="001C2608" w:rsidRPr="00D1714B">
        <w:rPr>
          <w:rFonts w:ascii="Garamond" w:hAnsi="Garamond"/>
          <w:sz w:val="24"/>
        </w:rPr>
        <w:t>O</w:t>
      </w:r>
      <w:r w:rsidR="001C2608">
        <w:rPr>
          <w:rFonts w:ascii="Garamond" w:hAnsi="Garamond"/>
          <w:sz w:val="24"/>
        </w:rPr>
        <w:t xml:space="preserve">chrony </w:t>
      </w:r>
      <w:r w:rsidR="001C2608" w:rsidRPr="00D1714B">
        <w:rPr>
          <w:rFonts w:ascii="Garamond" w:hAnsi="Garamond"/>
          <w:sz w:val="24"/>
        </w:rPr>
        <w:t>Ś</w:t>
      </w:r>
      <w:r w:rsidR="001C2608">
        <w:rPr>
          <w:rFonts w:ascii="Garamond" w:hAnsi="Garamond"/>
          <w:sz w:val="24"/>
        </w:rPr>
        <w:t xml:space="preserve">rodowiska </w:t>
      </w:r>
      <w:r w:rsidR="001C2608" w:rsidRPr="00D1714B">
        <w:rPr>
          <w:rFonts w:ascii="Garamond" w:hAnsi="Garamond"/>
          <w:sz w:val="24"/>
        </w:rPr>
        <w:t>i</w:t>
      </w:r>
      <w:r w:rsidR="001C2608">
        <w:rPr>
          <w:rFonts w:ascii="Garamond" w:hAnsi="Garamond"/>
          <w:sz w:val="24"/>
        </w:rPr>
        <w:t xml:space="preserve"> </w:t>
      </w:r>
      <w:r w:rsidR="001C2608" w:rsidRPr="00D1714B">
        <w:rPr>
          <w:rFonts w:ascii="Garamond" w:hAnsi="Garamond"/>
          <w:sz w:val="24"/>
        </w:rPr>
        <w:t>G</w:t>
      </w:r>
      <w:r w:rsidR="001C2608">
        <w:rPr>
          <w:rFonts w:ascii="Garamond" w:hAnsi="Garamond"/>
          <w:sz w:val="24"/>
        </w:rPr>
        <w:t xml:space="preserve">ospodarki </w:t>
      </w:r>
      <w:r w:rsidR="001C2608" w:rsidRPr="00D1714B">
        <w:rPr>
          <w:rFonts w:ascii="Garamond" w:hAnsi="Garamond"/>
          <w:sz w:val="24"/>
        </w:rPr>
        <w:t>W</w:t>
      </w:r>
      <w:r w:rsidR="001C2608">
        <w:rPr>
          <w:rFonts w:ascii="Garamond" w:hAnsi="Garamond"/>
          <w:sz w:val="24"/>
        </w:rPr>
        <w:t>odnej w formie dotacji Przedsięwzięcia realizowanego w ramach programu priorytetowego współfinansowanie Programu LIFE</w:t>
      </w:r>
      <w:r w:rsidR="001C2608" w:rsidRPr="00D1714B">
        <w:rPr>
          <w:rFonts w:ascii="Garamond" w:hAnsi="Garamond"/>
          <w:sz w:val="24"/>
        </w:rPr>
        <w:t>.</w:t>
      </w:r>
      <w:r w:rsidRPr="008D1CEE">
        <w:rPr>
          <w:rFonts w:ascii="Garamond" w:hAnsi="Garamond"/>
          <w:sz w:val="24"/>
        </w:rPr>
        <w:t xml:space="preserve">, </w:t>
      </w:r>
      <w:r w:rsidRPr="008D1CEE">
        <w:rPr>
          <w:rFonts w:ascii="Garamond" w:hAnsi="Garamond"/>
          <w:b/>
          <w:sz w:val="24"/>
        </w:rPr>
        <w:t>ofertę składa</w:t>
      </w:r>
      <w:r w:rsidRPr="008D1CEE">
        <w:rPr>
          <w:rFonts w:ascii="Garamond" w:hAnsi="Garamond"/>
          <w:sz w:val="24"/>
        </w:rPr>
        <w:t>:</w:t>
      </w:r>
      <w:r w:rsidRPr="001C2608">
        <w:rPr>
          <w:lang w:eastAsia="ar-SA"/>
        </w:rPr>
        <w:t xml:space="preserve"> </w:t>
      </w:r>
    </w:p>
    <w:p w14:paraId="33984F06" w14:textId="77777777" w:rsidR="004A44E9" w:rsidRPr="005D3385" w:rsidRDefault="004A44E9" w:rsidP="004A44E9">
      <w:pPr>
        <w:widowControl w:val="0"/>
        <w:suppressAutoHyphens/>
        <w:spacing w:line="276" w:lineRule="auto"/>
        <w:jc w:val="both"/>
        <w:rPr>
          <w:lang w:eastAsia="ar-SA"/>
        </w:rPr>
      </w:pPr>
      <w:r w:rsidRPr="009A0595">
        <w:rPr>
          <w:lang w:eastAsia="ar-SA"/>
        </w:rPr>
        <w:t>...............................................................................................................................................</w:t>
      </w:r>
      <w:r>
        <w:rPr>
          <w:lang w:eastAsia="ar-SA"/>
        </w:rPr>
        <w:t>..............................</w:t>
      </w:r>
    </w:p>
    <w:p w14:paraId="751C63BB" w14:textId="77777777" w:rsidR="004A44E9" w:rsidRPr="005D3385" w:rsidRDefault="004A44E9" w:rsidP="004A44E9">
      <w:pPr>
        <w:widowControl w:val="0"/>
        <w:suppressAutoHyphens/>
        <w:spacing w:line="276" w:lineRule="auto"/>
        <w:jc w:val="center"/>
        <w:rPr>
          <w:i/>
          <w:szCs w:val="18"/>
          <w:lang w:eastAsia="ar-SA"/>
        </w:rPr>
      </w:pPr>
      <w:r w:rsidRPr="005D3385">
        <w:rPr>
          <w:i/>
          <w:szCs w:val="18"/>
          <w:lang w:eastAsia="ar-SA"/>
        </w:rPr>
        <w:t xml:space="preserve"> (nazwa i adres Wykonawcy/ów)</w:t>
      </w:r>
    </w:p>
    <w:p w14:paraId="5D2AF2DF" w14:textId="77777777" w:rsidR="004A44E9" w:rsidRPr="005D3385" w:rsidRDefault="004A44E9" w:rsidP="004A44E9">
      <w:pPr>
        <w:widowControl w:val="0"/>
        <w:suppressAutoHyphens/>
        <w:spacing w:line="276" w:lineRule="auto"/>
        <w:jc w:val="center"/>
        <w:rPr>
          <w:i/>
          <w:sz w:val="12"/>
          <w:szCs w:val="12"/>
          <w:lang w:eastAsia="ar-SA"/>
        </w:rPr>
      </w:pPr>
    </w:p>
    <w:p w14:paraId="53B42B41" w14:textId="77777777" w:rsidR="004A44E9" w:rsidRPr="005D3385" w:rsidRDefault="004A44E9" w:rsidP="004A44E9">
      <w:pPr>
        <w:widowControl w:val="0"/>
        <w:tabs>
          <w:tab w:val="left" w:pos="5387"/>
        </w:tabs>
        <w:suppressAutoHyphens/>
        <w:spacing w:line="276" w:lineRule="auto"/>
        <w:ind w:left="5387" w:hanging="2268"/>
        <w:jc w:val="center"/>
        <w:rPr>
          <w:i/>
          <w:lang w:eastAsia="ar-SA"/>
        </w:rPr>
      </w:pPr>
    </w:p>
    <w:p w14:paraId="41EC3913" w14:textId="1AE6A7EB" w:rsidR="004A44E9" w:rsidRPr="005D3385" w:rsidRDefault="004A44E9" w:rsidP="004A44E9">
      <w:pPr>
        <w:widowControl w:val="0"/>
        <w:numPr>
          <w:ilvl w:val="0"/>
          <w:numId w:val="15"/>
        </w:numPr>
        <w:tabs>
          <w:tab w:val="left" w:pos="5387"/>
        </w:tabs>
        <w:suppressAutoHyphens/>
        <w:spacing w:after="0" w:line="276" w:lineRule="auto"/>
        <w:ind w:left="284" w:hanging="284"/>
        <w:rPr>
          <w:lang w:eastAsia="ar-SA"/>
        </w:rPr>
      </w:pPr>
      <w:r w:rsidRPr="005D3385">
        <w:rPr>
          <w:lang w:eastAsia="ar-SA"/>
        </w:rPr>
        <w:t>Oferujemy realizację niniejszego zamówienia</w:t>
      </w:r>
      <w:r w:rsidR="00C246E8">
        <w:rPr>
          <w:lang w:eastAsia="ar-SA"/>
        </w:rPr>
        <w:t xml:space="preserve"> (</w:t>
      </w:r>
      <w:r w:rsidR="00C246E8">
        <w:t xml:space="preserve">1 szt. oprogramowania </w:t>
      </w:r>
      <w:proofErr w:type="spellStart"/>
      <w:r w:rsidR="00C246E8">
        <w:t>ArcGIS</w:t>
      </w:r>
      <w:proofErr w:type="spellEnd"/>
      <w:r w:rsidR="00C246E8">
        <w:t xml:space="preserve"> Pro wersja BASIC oraz 60 miesięczny serwis licencji</w:t>
      </w:r>
      <w:r w:rsidR="00C246E8">
        <w:t>)</w:t>
      </w:r>
      <w:r w:rsidRPr="005D3385">
        <w:rPr>
          <w:lang w:eastAsia="ar-SA"/>
        </w:rPr>
        <w:t xml:space="preserve"> za:</w:t>
      </w:r>
    </w:p>
    <w:p w14:paraId="1E566D4A" w14:textId="77777777" w:rsidR="004A44E9" w:rsidRPr="005D3385" w:rsidRDefault="004A44E9" w:rsidP="004A44E9">
      <w:pPr>
        <w:widowControl w:val="0"/>
        <w:suppressAutoHyphens/>
        <w:spacing w:line="276" w:lineRule="auto"/>
        <w:rPr>
          <w:lang w:eastAsia="ar-SA"/>
        </w:rPr>
      </w:pPr>
    </w:p>
    <w:p w14:paraId="74AB6C1F" w14:textId="77777777" w:rsidR="004A44E9" w:rsidRPr="005D3385" w:rsidRDefault="004A44E9" w:rsidP="004A44E9">
      <w:pPr>
        <w:widowControl w:val="0"/>
        <w:spacing w:line="276" w:lineRule="auto"/>
        <w:ind w:left="426"/>
      </w:pPr>
      <w:r w:rsidRPr="005D3385">
        <w:rPr>
          <w:b/>
        </w:rPr>
        <w:t>Cena oferty brutto</w:t>
      </w:r>
      <w:r>
        <w:rPr>
          <w:b/>
        </w:rPr>
        <w:t>:</w:t>
      </w:r>
      <w:r w:rsidRPr="005D3385">
        <w:t xml:space="preserve"> ……………………………………………….……. PLN / </w:t>
      </w:r>
      <w:r>
        <w:t>EUR</w:t>
      </w:r>
    </w:p>
    <w:p w14:paraId="6F5FE2F6" w14:textId="77777777" w:rsidR="004A44E9" w:rsidRPr="005D3385" w:rsidRDefault="004A44E9" w:rsidP="004A44E9">
      <w:pPr>
        <w:widowControl w:val="0"/>
        <w:spacing w:line="276" w:lineRule="auto"/>
        <w:ind w:left="426"/>
      </w:pPr>
      <w:r w:rsidRPr="005D3385">
        <w:t xml:space="preserve">(słownie: ……………………………….…………….............................................................................), </w:t>
      </w:r>
    </w:p>
    <w:p w14:paraId="4C92E164" w14:textId="77777777" w:rsidR="004A44E9" w:rsidRPr="005D3385" w:rsidRDefault="004A44E9" w:rsidP="004A44E9">
      <w:pPr>
        <w:widowControl w:val="0"/>
        <w:spacing w:line="276" w:lineRule="auto"/>
        <w:ind w:left="426"/>
      </w:pPr>
    </w:p>
    <w:p w14:paraId="39DD9411" w14:textId="77777777" w:rsidR="004A44E9" w:rsidRPr="005D3385" w:rsidRDefault="004A44E9" w:rsidP="004A44E9">
      <w:pPr>
        <w:widowControl w:val="0"/>
        <w:spacing w:line="276" w:lineRule="auto"/>
        <w:ind w:left="426"/>
      </w:pPr>
      <w:r w:rsidRPr="005D3385">
        <w:t xml:space="preserve">w tym podatek VAT ……………………………… PLN / </w:t>
      </w:r>
      <w:r>
        <w:t>EUR</w:t>
      </w:r>
    </w:p>
    <w:p w14:paraId="048628BF" w14:textId="77777777" w:rsidR="004A44E9" w:rsidRPr="005D3385" w:rsidRDefault="004A44E9" w:rsidP="004A44E9">
      <w:pPr>
        <w:widowControl w:val="0"/>
        <w:spacing w:line="276" w:lineRule="auto"/>
        <w:ind w:left="426"/>
      </w:pPr>
    </w:p>
    <w:p w14:paraId="29D5CF53" w14:textId="77777777" w:rsidR="004A44E9" w:rsidRPr="005D3385" w:rsidRDefault="004A44E9" w:rsidP="004A44E9">
      <w:pPr>
        <w:widowControl w:val="0"/>
        <w:spacing w:line="276" w:lineRule="auto"/>
        <w:ind w:left="426"/>
      </w:pPr>
      <w:r w:rsidRPr="005D3385">
        <w:rPr>
          <w:b/>
        </w:rPr>
        <w:t>Wartość netto</w:t>
      </w:r>
      <w:r>
        <w:rPr>
          <w:b/>
        </w:rPr>
        <w:t>:</w:t>
      </w:r>
      <w:r w:rsidRPr="005D3385">
        <w:t xml:space="preserve"> ………………………………………………………….. PLN / </w:t>
      </w:r>
      <w:r>
        <w:t>EUR</w:t>
      </w:r>
    </w:p>
    <w:p w14:paraId="0A7F75E0" w14:textId="12C2BEA6" w:rsidR="004A44E9" w:rsidRDefault="004A44E9" w:rsidP="004A44E9">
      <w:pPr>
        <w:widowControl w:val="0"/>
        <w:spacing w:line="276" w:lineRule="auto"/>
        <w:ind w:left="426"/>
      </w:pPr>
      <w:r w:rsidRPr="005D3385">
        <w:t>(słownie: …………………………………………………………………………………………..…….)</w:t>
      </w:r>
      <w:r w:rsidR="00C246E8">
        <w:t>.</w:t>
      </w:r>
    </w:p>
    <w:p w14:paraId="0B23731F" w14:textId="3F9C804A" w:rsidR="00C246E8" w:rsidRPr="005D3385" w:rsidRDefault="00C246E8" w:rsidP="004A44E9">
      <w:pPr>
        <w:widowControl w:val="0"/>
        <w:spacing w:line="276" w:lineRule="auto"/>
        <w:ind w:left="426"/>
      </w:pPr>
    </w:p>
    <w:p w14:paraId="56D9DA3B" w14:textId="77777777" w:rsidR="004A44E9" w:rsidRPr="005D3385" w:rsidRDefault="004A44E9" w:rsidP="004A44E9">
      <w:pPr>
        <w:widowControl w:val="0"/>
        <w:suppressAutoHyphens/>
        <w:spacing w:before="240" w:line="276" w:lineRule="auto"/>
        <w:ind w:left="425"/>
        <w:rPr>
          <w:i/>
          <w:lang w:eastAsia="ar-SA"/>
        </w:rPr>
      </w:pPr>
      <w:r w:rsidRPr="005D3385">
        <w:rPr>
          <w:i/>
          <w:lang w:eastAsia="ar-SA"/>
        </w:rPr>
        <w:t>UWAGA:</w:t>
      </w:r>
    </w:p>
    <w:p w14:paraId="7E95EAB0" w14:textId="77777777" w:rsidR="004A44E9" w:rsidRPr="005D3385" w:rsidRDefault="004A44E9" w:rsidP="004A44E9">
      <w:pPr>
        <w:widowControl w:val="0"/>
        <w:numPr>
          <w:ilvl w:val="3"/>
          <w:numId w:val="14"/>
        </w:numPr>
        <w:tabs>
          <w:tab w:val="clear" w:pos="2880"/>
          <w:tab w:val="left" w:pos="851"/>
        </w:tabs>
        <w:suppressAutoHyphens/>
        <w:spacing w:after="0" w:line="240" w:lineRule="auto"/>
        <w:ind w:left="851"/>
        <w:jc w:val="both"/>
        <w:rPr>
          <w:i/>
        </w:rPr>
      </w:pPr>
      <w:r w:rsidRPr="005D3385">
        <w:rPr>
          <w:i/>
        </w:rPr>
        <w:t xml:space="preserve">Cena oferty (wartość netto) powinna zawierać </w:t>
      </w:r>
      <w:r w:rsidRPr="005D3385">
        <w:rPr>
          <w:i/>
          <w:u w:val="single"/>
        </w:rPr>
        <w:t>wszystkie koszty związane z realizacją zamówienia</w:t>
      </w:r>
      <w:r w:rsidRPr="005D3385">
        <w:rPr>
          <w:i/>
        </w:rPr>
        <w:t>, w tym w szczególności koszt przedmiotu zamówienia (wraz z dokumentacją), koszty zapakowania, transportu do miejsca przeznaczenia oraz ubezpieczenia podczas dostawy do miejsca przeznaczenia, a także koszty gwarancji i serwisu gwarancyjnego.</w:t>
      </w:r>
    </w:p>
    <w:p w14:paraId="5859594C" w14:textId="77777777" w:rsidR="004A44E9" w:rsidRPr="005D3385" w:rsidRDefault="004A44E9" w:rsidP="004A44E9">
      <w:pPr>
        <w:widowControl w:val="0"/>
        <w:tabs>
          <w:tab w:val="left" w:pos="851"/>
        </w:tabs>
        <w:ind w:left="851" w:hanging="360"/>
        <w:jc w:val="both"/>
        <w:rPr>
          <w:i/>
          <w:sz w:val="10"/>
          <w:szCs w:val="10"/>
        </w:rPr>
      </w:pPr>
    </w:p>
    <w:p w14:paraId="76C3A015" w14:textId="77777777" w:rsidR="004A44E9" w:rsidRPr="005D3385" w:rsidRDefault="004A44E9" w:rsidP="004A44E9">
      <w:pPr>
        <w:widowControl w:val="0"/>
        <w:numPr>
          <w:ilvl w:val="3"/>
          <w:numId w:val="14"/>
        </w:numPr>
        <w:tabs>
          <w:tab w:val="clear" w:pos="2880"/>
          <w:tab w:val="left" w:pos="851"/>
        </w:tabs>
        <w:suppressAutoHyphens/>
        <w:spacing w:after="0" w:line="240" w:lineRule="auto"/>
        <w:ind w:left="851"/>
        <w:jc w:val="both"/>
        <w:rPr>
          <w:i/>
        </w:rPr>
      </w:pPr>
      <w:r w:rsidRPr="005D3385">
        <w:rPr>
          <w:i/>
        </w:rPr>
        <w:t xml:space="preserve">Jeżeli złożono ofertę, której wybór prowadziłby do powstania u Zamawiającego obowiązku podatkowego zgodnie z przepisami o podatku od towarów i usług, Zamawiający w celu oceny takiej oferty doliczy do przedstawionej w niej ceny podatek od towarów i usług, który miałby obowiązek rozliczyć zgodnie z tymi przepisami. Wykonawca, składając ofertę, zobowiązany jest poinformować Zamawiającego, że wybór jego oferty będzie prowadzić do powstania u Zamawiającego obowiązku podatkowego, wskazując nazwy (rodzaj) towaru lub usługi, których dostawa lub świadczenie będą prowadziły do powstania obowiązku podatkowego, ich wartość bez kwoty podatku oraz stawkę podatku od towarów i usług, która zgodnie z wiedzą Wykonawcy, będzie miała zastosowanie. </w:t>
      </w:r>
    </w:p>
    <w:p w14:paraId="49E13FE9" w14:textId="77777777" w:rsidR="004A44E9" w:rsidRPr="005D3385" w:rsidRDefault="004A44E9" w:rsidP="004A44E9">
      <w:pPr>
        <w:widowControl w:val="0"/>
        <w:tabs>
          <w:tab w:val="left" w:pos="851"/>
        </w:tabs>
        <w:ind w:left="851" w:hanging="360"/>
        <w:jc w:val="both"/>
        <w:rPr>
          <w:i/>
          <w:sz w:val="10"/>
          <w:szCs w:val="10"/>
        </w:rPr>
      </w:pPr>
    </w:p>
    <w:p w14:paraId="615DB844" w14:textId="77777777" w:rsidR="004A44E9" w:rsidRPr="00FB76CF" w:rsidRDefault="004A44E9" w:rsidP="004A44E9">
      <w:pPr>
        <w:widowControl w:val="0"/>
        <w:numPr>
          <w:ilvl w:val="3"/>
          <w:numId w:val="14"/>
        </w:numPr>
        <w:tabs>
          <w:tab w:val="clear" w:pos="2880"/>
          <w:tab w:val="left" w:pos="851"/>
        </w:tabs>
        <w:suppressAutoHyphens/>
        <w:spacing w:after="0" w:line="240" w:lineRule="auto"/>
        <w:ind w:left="851"/>
        <w:jc w:val="both"/>
        <w:rPr>
          <w:i/>
        </w:rPr>
      </w:pPr>
      <w:r w:rsidRPr="005D3385">
        <w:rPr>
          <w:i/>
          <w:u w:val="single"/>
        </w:rPr>
        <w:t>Wykonawca mający siedzibę i miejsce prowadzenia działalności gospodarczej poza terytorium RP wskazuje jedynie wartości netto</w:t>
      </w:r>
      <w:r w:rsidRPr="005D3385">
        <w:rPr>
          <w:i/>
        </w:rPr>
        <w:t>. Zamawiający w celu porównania ofert doliczy do przedstawionej w niej ceny netto podatek od towarów i usług, który będzie miał obowiązek zapłacić zgodnie z przepisami o podatku od towarów i usług.</w:t>
      </w:r>
    </w:p>
    <w:p w14:paraId="0E38109C" w14:textId="77777777" w:rsidR="004A44E9" w:rsidRPr="004E449F" w:rsidRDefault="004A44E9" w:rsidP="004A44E9">
      <w:pPr>
        <w:widowControl w:val="0"/>
        <w:spacing w:line="276" w:lineRule="auto"/>
        <w:rPr>
          <w:i/>
        </w:rPr>
      </w:pPr>
    </w:p>
    <w:p w14:paraId="4FB27AB6" w14:textId="24B08DCA" w:rsidR="004A44E9" w:rsidRPr="00ED470B" w:rsidRDefault="004A44E9" w:rsidP="004A44E9">
      <w:pPr>
        <w:widowControl w:val="0"/>
        <w:numPr>
          <w:ilvl w:val="0"/>
          <w:numId w:val="15"/>
        </w:numPr>
        <w:tabs>
          <w:tab w:val="left" w:pos="6840"/>
        </w:tabs>
        <w:suppressAutoHyphens/>
        <w:spacing w:after="120" w:line="276" w:lineRule="auto"/>
        <w:ind w:left="357" w:hanging="357"/>
        <w:jc w:val="both"/>
        <w:rPr>
          <w:lang w:eastAsia="ar-SA"/>
        </w:rPr>
      </w:pPr>
      <w:r w:rsidRPr="00ED470B">
        <w:rPr>
          <w:lang w:eastAsia="ar-SA"/>
        </w:rPr>
        <w:t xml:space="preserve">Oferujemy dostawę przedmiotu zamówienia nie później niż </w:t>
      </w:r>
      <w:r w:rsidRPr="00ED470B">
        <w:rPr>
          <w:bCs/>
          <w:lang w:eastAsia="ar-SA"/>
        </w:rPr>
        <w:t>w terminie</w:t>
      </w:r>
      <w:r w:rsidRPr="00ED470B">
        <w:rPr>
          <w:b/>
          <w:bCs/>
          <w:lang w:eastAsia="ar-SA"/>
        </w:rPr>
        <w:t xml:space="preserve"> </w:t>
      </w:r>
      <w:r w:rsidR="00C246E8">
        <w:rPr>
          <w:b/>
          <w:bCs/>
          <w:lang w:eastAsia="ar-SA"/>
        </w:rPr>
        <w:t>……………………….</w:t>
      </w:r>
      <w:r w:rsidRPr="00ED470B">
        <w:rPr>
          <w:lang w:eastAsia="ar-SA"/>
        </w:rPr>
        <w:t xml:space="preserve"> od dnia podpisania umowy</w:t>
      </w:r>
      <w:r w:rsidR="00C246E8">
        <w:rPr>
          <w:lang w:eastAsia="ar-SA"/>
        </w:rPr>
        <w:t>/dokonania zlecenia</w:t>
      </w:r>
      <w:r w:rsidRPr="00ED470B">
        <w:rPr>
          <w:lang w:eastAsia="ar-SA"/>
        </w:rPr>
        <w:t xml:space="preserve">, </w:t>
      </w:r>
      <w:r w:rsidR="00C246E8">
        <w:rPr>
          <w:color w:val="000000"/>
          <w:lang w:eastAsia="ar-SA"/>
        </w:rPr>
        <w:t>:</w:t>
      </w:r>
    </w:p>
    <w:p w14:paraId="0D1A6572" w14:textId="77777777" w:rsidR="004A44E9" w:rsidRPr="00511AA6" w:rsidRDefault="004A44E9" w:rsidP="004A44E9">
      <w:pPr>
        <w:widowControl w:val="0"/>
        <w:numPr>
          <w:ilvl w:val="0"/>
          <w:numId w:val="15"/>
        </w:numPr>
        <w:tabs>
          <w:tab w:val="left" w:pos="6840"/>
        </w:tabs>
        <w:suppressAutoHyphens/>
        <w:spacing w:after="120" w:line="276" w:lineRule="auto"/>
        <w:ind w:left="357" w:hanging="357"/>
        <w:jc w:val="both"/>
        <w:rPr>
          <w:lang w:eastAsia="ar-SA"/>
        </w:rPr>
      </w:pPr>
      <w:r w:rsidRPr="00511AA6">
        <w:rPr>
          <w:lang w:eastAsia="ar-SA"/>
        </w:rPr>
        <w:t xml:space="preserve">Oświadczamy, że cena oferty zawiera wszystkie koszty, jakie poniesie Zamawiający w przypadku wyboru niniejszej oferty. </w:t>
      </w:r>
    </w:p>
    <w:p w14:paraId="48B28B46" w14:textId="77777777" w:rsidR="004A44E9" w:rsidRPr="009A0595" w:rsidRDefault="004A44E9" w:rsidP="004A44E9">
      <w:pPr>
        <w:widowControl w:val="0"/>
        <w:numPr>
          <w:ilvl w:val="0"/>
          <w:numId w:val="15"/>
        </w:numPr>
        <w:tabs>
          <w:tab w:val="left" w:pos="6840"/>
        </w:tabs>
        <w:suppressAutoHyphens/>
        <w:spacing w:after="120" w:line="276" w:lineRule="auto"/>
        <w:ind w:left="357" w:hanging="357"/>
        <w:jc w:val="both"/>
        <w:rPr>
          <w:lang w:eastAsia="ar-SA"/>
        </w:rPr>
      </w:pPr>
      <w:r w:rsidRPr="009A0595">
        <w:rPr>
          <w:lang w:eastAsia="ar-SA"/>
        </w:rPr>
        <w:t xml:space="preserve">Potwierdzamy, iż nie uczestniczymy w jakiejkolwiek innej ofercie dotyczącej tego samego postępowania. </w:t>
      </w:r>
    </w:p>
    <w:p w14:paraId="0495D380" w14:textId="44FDE116" w:rsidR="004A44E9" w:rsidRPr="009A0595" w:rsidRDefault="004A44E9" w:rsidP="004A44E9">
      <w:pPr>
        <w:widowControl w:val="0"/>
        <w:numPr>
          <w:ilvl w:val="0"/>
          <w:numId w:val="15"/>
        </w:numPr>
        <w:tabs>
          <w:tab w:val="left" w:pos="6840"/>
        </w:tabs>
        <w:suppressAutoHyphens/>
        <w:spacing w:after="120" w:line="276" w:lineRule="auto"/>
        <w:ind w:left="357" w:hanging="357"/>
        <w:jc w:val="both"/>
        <w:rPr>
          <w:lang w:eastAsia="ar-SA"/>
        </w:rPr>
      </w:pPr>
      <w:r w:rsidRPr="009A0595">
        <w:rPr>
          <w:lang w:eastAsia="ar-SA"/>
        </w:rPr>
        <w:t xml:space="preserve">Oświadczamy, że zapoznaliśmy się z treścią Ogłoszenia o </w:t>
      </w:r>
      <w:r w:rsidR="00C246E8">
        <w:rPr>
          <w:lang w:eastAsia="ar-SA"/>
        </w:rPr>
        <w:t>zapytaniu ofertowym Z0</w:t>
      </w:r>
      <w:r w:rsidRPr="009A0595">
        <w:rPr>
          <w:lang w:eastAsia="ar-SA"/>
        </w:rPr>
        <w:t>/</w:t>
      </w:r>
      <w:r w:rsidR="00C246E8">
        <w:rPr>
          <w:lang w:eastAsia="ar-SA"/>
        </w:rPr>
        <w:t>02/12</w:t>
      </w:r>
      <w:r w:rsidRPr="009A0595">
        <w:rPr>
          <w:lang w:eastAsia="ar-SA"/>
        </w:rPr>
        <w:t>/2025 i nie wnosimy do niego zastrzeżeń.</w:t>
      </w:r>
    </w:p>
    <w:p w14:paraId="02DF8B87" w14:textId="77777777" w:rsidR="004A44E9" w:rsidRPr="00511AA6" w:rsidRDefault="004A44E9" w:rsidP="004A44E9">
      <w:pPr>
        <w:widowControl w:val="0"/>
        <w:numPr>
          <w:ilvl w:val="0"/>
          <w:numId w:val="15"/>
        </w:numPr>
        <w:tabs>
          <w:tab w:val="left" w:pos="6840"/>
        </w:tabs>
        <w:suppressAutoHyphens/>
        <w:spacing w:after="120" w:line="276" w:lineRule="auto"/>
        <w:ind w:left="357" w:hanging="357"/>
        <w:jc w:val="both"/>
        <w:rPr>
          <w:lang w:eastAsia="ar-SA"/>
        </w:rPr>
      </w:pPr>
      <w:r w:rsidRPr="009A0595">
        <w:rPr>
          <w:lang w:eastAsia="ar-SA"/>
        </w:rPr>
        <w:t>Oświadczamy, że Wykonawca spełnia wszystkie warunki określone w Ogłoszeniu,</w:t>
      </w:r>
      <w:r w:rsidRPr="00511AA6">
        <w:rPr>
          <w:lang w:eastAsia="ar-SA"/>
        </w:rPr>
        <w:t xml:space="preserve"> a oferowany przedmiot zamówienia spełniać będzie wymagania postawione przez Zamawiającego. </w:t>
      </w:r>
    </w:p>
    <w:p w14:paraId="54F86C18" w14:textId="77777777" w:rsidR="004A44E9" w:rsidRPr="00511AA6" w:rsidRDefault="004A44E9" w:rsidP="004A44E9">
      <w:pPr>
        <w:widowControl w:val="0"/>
        <w:numPr>
          <w:ilvl w:val="0"/>
          <w:numId w:val="15"/>
        </w:numPr>
        <w:tabs>
          <w:tab w:val="left" w:pos="6840"/>
        </w:tabs>
        <w:suppressAutoHyphens/>
        <w:spacing w:after="120" w:line="276" w:lineRule="auto"/>
        <w:ind w:left="357" w:hanging="357"/>
        <w:jc w:val="both"/>
        <w:rPr>
          <w:lang w:eastAsia="ar-SA"/>
        </w:rPr>
      </w:pPr>
      <w:r w:rsidRPr="00511AA6">
        <w:rPr>
          <w:lang w:eastAsia="ar-SA"/>
        </w:rPr>
        <w:t>Oświadczamy, że uważamy się za związanych niniejszą ofertą na czas 30 dni. Bieg terminu związania ofertą rozpoczyna się wraz z upływem terminu składania ofert</w:t>
      </w:r>
      <w:r>
        <w:rPr>
          <w:lang w:eastAsia="ar-SA"/>
        </w:rPr>
        <w:t>.</w:t>
      </w:r>
    </w:p>
    <w:p w14:paraId="5957BB72" w14:textId="77777777" w:rsidR="004A44E9" w:rsidRPr="00511AA6" w:rsidRDefault="004A44E9" w:rsidP="004A44E9">
      <w:pPr>
        <w:widowControl w:val="0"/>
        <w:numPr>
          <w:ilvl w:val="0"/>
          <w:numId w:val="15"/>
        </w:numPr>
        <w:tabs>
          <w:tab w:val="num" w:pos="426"/>
        </w:tabs>
        <w:suppressAutoHyphens/>
        <w:spacing w:after="100" w:line="276" w:lineRule="auto"/>
        <w:ind w:left="426" w:hanging="426"/>
        <w:jc w:val="both"/>
      </w:pPr>
      <w:r w:rsidRPr="00511AA6">
        <w:t xml:space="preserve">Dane kontaktowe Wykonawcy: </w:t>
      </w:r>
    </w:p>
    <w:p w14:paraId="15BEF662" w14:textId="77777777" w:rsidR="004A44E9" w:rsidRPr="00C72724" w:rsidRDefault="004A44E9" w:rsidP="004A44E9">
      <w:pPr>
        <w:widowControl w:val="0"/>
        <w:tabs>
          <w:tab w:val="num" w:pos="426"/>
        </w:tabs>
        <w:spacing w:after="120"/>
        <w:ind w:left="425"/>
        <w:jc w:val="both"/>
        <w:rPr>
          <w:lang w:val="en-US"/>
        </w:rPr>
      </w:pPr>
      <w:r w:rsidRPr="00511AA6">
        <w:rPr>
          <w:lang w:val="de-DE"/>
        </w:rPr>
        <w:t xml:space="preserve">Internet: http:// ................................., </w:t>
      </w:r>
      <w:proofErr w:type="spellStart"/>
      <w:r w:rsidRPr="00C72724">
        <w:rPr>
          <w:lang w:val="en-US"/>
        </w:rPr>
        <w:t>adres</w:t>
      </w:r>
      <w:proofErr w:type="spellEnd"/>
      <w:r w:rsidRPr="00C72724">
        <w:rPr>
          <w:lang w:val="en-US"/>
        </w:rPr>
        <w:t xml:space="preserve"> e-mail: ..........................@......................., tel.: .........................</w:t>
      </w:r>
    </w:p>
    <w:p w14:paraId="59FECBA4" w14:textId="77777777" w:rsidR="004A44E9" w:rsidRPr="0098047E" w:rsidRDefault="004A44E9" w:rsidP="004A44E9">
      <w:pPr>
        <w:widowControl w:val="0"/>
        <w:tabs>
          <w:tab w:val="num" w:pos="426"/>
        </w:tabs>
        <w:spacing w:after="120"/>
        <w:ind w:left="425"/>
        <w:jc w:val="both"/>
      </w:pPr>
      <w:r w:rsidRPr="0098047E">
        <w:t>imię i nazwisko osoby upoważnionej do kontaktów: ...................................................................................</w:t>
      </w:r>
    </w:p>
    <w:p w14:paraId="1ED73BB4" w14:textId="77777777" w:rsidR="004A44E9" w:rsidRPr="0098047E" w:rsidRDefault="004A44E9" w:rsidP="004A44E9">
      <w:pPr>
        <w:widowControl w:val="0"/>
        <w:tabs>
          <w:tab w:val="num" w:pos="426"/>
        </w:tabs>
        <w:spacing w:after="240"/>
        <w:ind w:left="425"/>
        <w:jc w:val="both"/>
      </w:pPr>
      <w:r w:rsidRPr="0098047E">
        <w:t>adres do korespondencji</w:t>
      </w:r>
      <w:r w:rsidRPr="0098047E">
        <w:rPr>
          <w:vertAlign w:val="superscript"/>
        </w:rPr>
        <w:footnoteReference w:id="1"/>
      </w:r>
      <w:r w:rsidRPr="0098047E">
        <w:t>: ……………………………………………………………….…………………</w:t>
      </w:r>
    </w:p>
    <w:p w14:paraId="0382CD96" w14:textId="77777777" w:rsidR="004A44E9" w:rsidRDefault="004A44E9" w:rsidP="004A44E9">
      <w:pPr>
        <w:widowControl w:val="0"/>
        <w:suppressAutoHyphens/>
        <w:ind w:left="3545" w:firstLine="709"/>
        <w:rPr>
          <w:i/>
          <w:lang w:eastAsia="ar-SA"/>
        </w:rPr>
      </w:pPr>
    </w:p>
    <w:p w14:paraId="4C159B0E" w14:textId="77777777" w:rsidR="004A44E9" w:rsidRDefault="004A44E9" w:rsidP="004A44E9">
      <w:pPr>
        <w:widowControl w:val="0"/>
        <w:suppressAutoHyphens/>
        <w:ind w:left="3545" w:firstLine="709"/>
        <w:rPr>
          <w:i/>
          <w:lang w:eastAsia="ar-SA"/>
        </w:rPr>
      </w:pPr>
    </w:p>
    <w:p w14:paraId="73EA3E53" w14:textId="77777777" w:rsidR="004A44E9" w:rsidRDefault="004A44E9" w:rsidP="004A44E9">
      <w:pPr>
        <w:widowControl w:val="0"/>
        <w:suppressAutoHyphens/>
        <w:ind w:left="3545" w:firstLine="709"/>
        <w:rPr>
          <w:i/>
          <w:lang w:eastAsia="ar-SA"/>
        </w:rPr>
      </w:pPr>
    </w:p>
    <w:p w14:paraId="7C65F8F9" w14:textId="77777777" w:rsidR="004A44E9" w:rsidRPr="00511AA6" w:rsidRDefault="004A44E9" w:rsidP="004A44E9">
      <w:pPr>
        <w:widowControl w:val="0"/>
        <w:suppressAutoHyphens/>
        <w:ind w:left="3545" w:firstLine="709"/>
        <w:rPr>
          <w:i/>
          <w:lang w:eastAsia="ar-SA"/>
        </w:rPr>
      </w:pPr>
      <w:r w:rsidRPr="00511AA6">
        <w:rPr>
          <w:i/>
          <w:lang w:eastAsia="ar-SA"/>
        </w:rPr>
        <w:t>........................................................................................</w:t>
      </w:r>
    </w:p>
    <w:p w14:paraId="6F0D6E5A" w14:textId="5EFEE3D0" w:rsidR="00D731ED" w:rsidRPr="003C6384" w:rsidRDefault="004A44E9" w:rsidP="004A44E9">
      <w:pPr>
        <w:pStyle w:val="Nagwek11"/>
        <w:ind w:left="708" w:right="712" w:firstLine="708"/>
        <w:jc w:val="right"/>
        <w:rPr>
          <w:rFonts w:ascii="Garamond" w:hAnsi="Garamond"/>
        </w:rPr>
        <w:sectPr w:rsidR="00D731ED" w:rsidRPr="003C6384">
          <w:headerReference w:type="default" r:id="rId7"/>
          <w:footerReference w:type="default" r:id="rId8"/>
          <w:pgSz w:w="11910" w:h="16840"/>
          <w:pgMar w:top="740" w:right="992" w:bottom="800" w:left="1275" w:header="0" w:footer="549" w:gutter="0"/>
          <w:cols w:space="708"/>
        </w:sectPr>
      </w:pPr>
      <w:r w:rsidRPr="00511AA6">
        <w:rPr>
          <w:i/>
          <w:lang w:eastAsia="ar-SA"/>
        </w:rPr>
        <w:t xml:space="preserve">        </w:t>
      </w:r>
      <w:r>
        <w:rPr>
          <w:i/>
          <w:lang w:eastAsia="ar-SA"/>
        </w:rPr>
        <w:t xml:space="preserve">  </w:t>
      </w:r>
      <w:r w:rsidRPr="00511AA6">
        <w:rPr>
          <w:i/>
          <w:lang w:eastAsia="ar-SA"/>
        </w:rPr>
        <w:t xml:space="preserve">podpis </w:t>
      </w:r>
      <w:r w:rsidR="00AE022C">
        <w:rPr>
          <w:i/>
          <w:lang w:eastAsia="ar-SA"/>
        </w:rPr>
        <w:t>Wykonawcy lub osoby upoważnionej</w:t>
      </w:r>
      <w:bookmarkStart w:id="0" w:name="_GoBack"/>
      <w:bookmarkEnd w:id="0"/>
    </w:p>
    <w:p w14:paraId="714F634F" w14:textId="77777777" w:rsidR="00542451" w:rsidRDefault="00542451" w:rsidP="00490CF1"/>
    <w:sectPr w:rsidR="00542451" w:rsidSect="00DD3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6F6034" w14:textId="77777777" w:rsidR="00865424" w:rsidRDefault="00865424">
      <w:pPr>
        <w:spacing w:after="0" w:line="240" w:lineRule="auto"/>
      </w:pPr>
      <w:r>
        <w:separator/>
      </w:r>
    </w:p>
  </w:endnote>
  <w:endnote w:type="continuationSeparator" w:id="0">
    <w:p w14:paraId="41399AD0" w14:textId="77777777" w:rsidR="00865424" w:rsidRDefault="0086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3F364" w14:textId="77777777" w:rsidR="0031001C" w:rsidRPr="005F35A4" w:rsidRDefault="00865424" w:rsidP="0031001C">
    <w:pPr>
      <w:pStyle w:val="Nagwek"/>
    </w:pPr>
  </w:p>
  <w:p w14:paraId="71AD130D" w14:textId="77777777" w:rsidR="0031001C" w:rsidRDefault="00865424" w:rsidP="0031001C"/>
  <w:p w14:paraId="17C0BDC1" w14:textId="77777777" w:rsidR="0031001C" w:rsidRPr="003F5671" w:rsidRDefault="007F164C" w:rsidP="0031001C">
    <w:pPr>
      <w:shd w:val="clear" w:color="auto" w:fill="FEFEFE"/>
      <w:spacing w:after="0" w:line="240" w:lineRule="auto"/>
      <w:ind w:left="-567" w:right="-567"/>
      <w:jc w:val="both"/>
      <w:rPr>
        <w:rFonts w:cs="Arial"/>
        <w:iCs/>
        <w:color w:val="767171" w:themeColor="background2" w:themeShade="80"/>
        <w:sz w:val="16"/>
        <w:szCs w:val="16"/>
      </w:rPr>
    </w:pPr>
    <w:r>
      <w:rPr>
        <w:rFonts w:cs="Calibri"/>
        <w:bCs/>
        <w:noProof/>
        <w:color w:val="767171" w:themeColor="background2" w:themeShade="80"/>
        <w:lang w:eastAsia="pl-PL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42A93D7F" wp14:editId="71A90FB2">
              <wp:simplePos x="0" y="0"/>
              <wp:positionH relativeFrom="margin">
                <wp:posOffset>-424815</wp:posOffset>
              </wp:positionH>
              <wp:positionV relativeFrom="paragraph">
                <wp:posOffset>-86361</wp:posOffset>
              </wp:positionV>
              <wp:extent cx="6619875" cy="0"/>
              <wp:effectExtent l="0" t="0" r="28575" b="1905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1987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304862" id="Łącznik prosty 9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-33.45pt,-6.8pt" to="487.8pt,-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" strokecolor="#aeaaaa [2414]">
              <v:stroke joinstyle="miter"/>
              <o:lock v:ext="edit" shapetype="f"/>
              <w10:wrap anchorx="margin"/>
            </v:line>
          </w:pict>
        </mc:Fallback>
      </mc:AlternateContent>
    </w:r>
    <w:r w:rsidR="00D731ED" w:rsidRPr="00FD5047">
      <w:rPr>
        <w:rFonts w:cs="Arial"/>
        <w:color w:val="767171" w:themeColor="background2" w:themeShade="80"/>
        <w:sz w:val="16"/>
        <w:szCs w:val="16"/>
      </w:rPr>
      <w:t>Projekt 101147278 –</w:t>
    </w:r>
    <w:r w:rsidR="00D731ED" w:rsidRPr="00FD5047">
      <w:rPr>
        <w:color w:val="767171" w:themeColor="background2" w:themeShade="80"/>
      </w:rPr>
      <w:t xml:space="preserve"> </w:t>
    </w:r>
    <w:r w:rsidR="00D731ED" w:rsidRPr="00FD5047">
      <w:rPr>
        <w:rFonts w:cs="Arial"/>
        <w:color w:val="767171" w:themeColor="background2" w:themeShade="80"/>
        <w:sz w:val="16"/>
        <w:szCs w:val="16"/>
      </w:rPr>
      <w:t xml:space="preserve">LIFE23-NAT-PL-LIFE for </w:t>
    </w:r>
    <w:proofErr w:type="spellStart"/>
    <w:r w:rsidR="00D731ED" w:rsidRPr="00FD5047">
      <w:rPr>
        <w:rFonts w:cs="Arial"/>
        <w:color w:val="767171" w:themeColor="background2" w:themeShade="80"/>
        <w:sz w:val="16"/>
        <w:szCs w:val="16"/>
      </w:rPr>
      <w:t>Dunes</w:t>
    </w:r>
    <w:proofErr w:type="spellEnd"/>
    <w:r w:rsidR="00D731ED" w:rsidRPr="00FD5047">
      <w:rPr>
        <w:rFonts w:cs="Arial"/>
        <w:color w:val="767171" w:themeColor="background2" w:themeShade="80"/>
        <w:sz w:val="16"/>
        <w:szCs w:val="16"/>
      </w:rPr>
      <w:t xml:space="preserve"> PL </w:t>
    </w:r>
    <w:r w:rsidR="00D731ED" w:rsidRPr="00FD5047">
      <w:rPr>
        <w:rFonts w:cs="Arial"/>
        <w:bCs/>
        <w:i/>
        <w:iCs/>
        <w:color w:val="767171" w:themeColor="background2" w:themeShade="80"/>
        <w:sz w:val="16"/>
        <w:szCs w:val="16"/>
      </w:rPr>
      <w:t xml:space="preserve">„Southern </w:t>
    </w:r>
    <w:proofErr w:type="spellStart"/>
    <w:r w:rsidR="00D731ED" w:rsidRPr="00FD5047">
      <w:rPr>
        <w:rFonts w:cs="Arial"/>
        <w:bCs/>
        <w:i/>
        <w:iCs/>
        <w:color w:val="767171" w:themeColor="background2" w:themeShade="80"/>
        <w:sz w:val="16"/>
        <w:szCs w:val="16"/>
      </w:rPr>
      <w:t>Baltic</w:t>
    </w:r>
    <w:proofErr w:type="spellEnd"/>
    <w:r w:rsidR="00D731ED" w:rsidRPr="00FD5047">
      <w:rPr>
        <w:rFonts w:cs="Arial"/>
        <w:bCs/>
        <w:i/>
        <w:iCs/>
        <w:color w:val="767171" w:themeColor="background2" w:themeShade="80"/>
        <w:sz w:val="16"/>
        <w:szCs w:val="16"/>
      </w:rPr>
      <w:t xml:space="preserve"> </w:t>
    </w:r>
    <w:proofErr w:type="spellStart"/>
    <w:r w:rsidR="00D731ED" w:rsidRPr="00FD5047">
      <w:rPr>
        <w:rFonts w:cs="Arial"/>
        <w:bCs/>
        <w:i/>
        <w:iCs/>
        <w:color w:val="767171" w:themeColor="background2" w:themeShade="80"/>
        <w:sz w:val="16"/>
        <w:szCs w:val="16"/>
      </w:rPr>
      <w:t>coastal</w:t>
    </w:r>
    <w:proofErr w:type="spellEnd"/>
    <w:r w:rsidR="00D731ED" w:rsidRPr="00FD5047">
      <w:rPr>
        <w:rFonts w:cs="Arial"/>
        <w:bCs/>
        <w:i/>
        <w:iCs/>
        <w:color w:val="767171" w:themeColor="background2" w:themeShade="80"/>
        <w:sz w:val="16"/>
        <w:szCs w:val="16"/>
      </w:rPr>
      <w:t xml:space="preserve"> </w:t>
    </w:r>
    <w:proofErr w:type="spellStart"/>
    <w:r w:rsidR="00D731ED" w:rsidRPr="00FD5047">
      <w:rPr>
        <w:rFonts w:cs="Arial"/>
        <w:bCs/>
        <w:i/>
        <w:iCs/>
        <w:color w:val="767171" w:themeColor="background2" w:themeShade="80"/>
        <w:sz w:val="16"/>
        <w:szCs w:val="16"/>
      </w:rPr>
      <w:t>biodiversity</w:t>
    </w:r>
    <w:proofErr w:type="spellEnd"/>
    <w:r w:rsidR="00D731ED" w:rsidRPr="00FD5047">
      <w:rPr>
        <w:rFonts w:cs="Arial"/>
        <w:bCs/>
        <w:i/>
        <w:iCs/>
        <w:color w:val="767171" w:themeColor="background2" w:themeShade="80"/>
        <w:sz w:val="16"/>
        <w:szCs w:val="16"/>
      </w:rPr>
      <w:t xml:space="preserve"> – </w:t>
    </w:r>
    <w:proofErr w:type="spellStart"/>
    <w:r w:rsidR="00D731ED" w:rsidRPr="00FD5047">
      <w:rPr>
        <w:rFonts w:cs="Arial"/>
        <w:bCs/>
        <w:i/>
        <w:iCs/>
        <w:color w:val="767171" w:themeColor="background2" w:themeShade="80"/>
        <w:sz w:val="16"/>
        <w:szCs w:val="16"/>
      </w:rPr>
      <w:t>dune</w:t>
    </w:r>
    <w:proofErr w:type="spellEnd"/>
    <w:r w:rsidR="00D731ED" w:rsidRPr="00FD5047">
      <w:rPr>
        <w:rFonts w:cs="Arial"/>
        <w:bCs/>
        <w:i/>
        <w:iCs/>
        <w:color w:val="767171" w:themeColor="background2" w:themeShade="80"/>
        <w:sz w:val="16"/>
        <w:szCs w:val="16"/>
      </w:rPr>
      <w:t xml:space="preserve"> habitat </w:t>
    </w:r>
    <w:proofErr w:type="spellStart"/>
    <w:r w:rsidR="00D731ED" w:rsidRPr="00FD5047">
      <w:rPr>
        <w:rFonts w:cs="Arial"/>
        <w:bCs/>
        <w:i/>
        <w:iCs/>
        <w:color w:val="767171" w:themeColor="background2" w:themeShade="80"/>
        <w:sz w:val="16"/>
        <w:szCs w:val="16"/>
      </w:rPr>
      <w:t>restoration</w:t>
    </w:r>
    <w:proofErr w:type="spellEnd"/>
    <w:r w:rsidR="00D731ED" w:rsidRPr="00FD5047">
      <w:rPr>
        <w:rFonts w:cs="Arial"/>
        <w:bCs/>
        <w:i/>
        <w:iCs/>
        <w:color w:val="767171" w:themeColor="background2" w:themeShade="80"/>
        <w:sz w:val="16"/>
        <w:szCs w:val="16"/>
      </w:rPr>
      <w:t xml:space="preserve"> and development of </w:t>
    </w:r>
    <w:proofErr w:type="spellStart"/>
    <w:r w:rsidR="00D731ED" w:rsidRPr="00FD5047">
      <w:rPr>
        <w:rFonts w:cs="Arial"/>
        <w:bCs/>
        <w:i/>
        <w:iCs/>
        <w:color w:val="767171" w:themeColor="background2" w:themeShade="80"/>
        <w:sz w:val="16"/>
        <w:szCs w:val="16"/>
      </w:rPr>
      <w:t>good</w:t>
    </w:r>
    <w:proofErr w:type="spellEnd"/>
    <w:r w:rsidR="00D731ED" w:rsidRPr="00FD5047">
      <w:rPr>
        <w:rFonts w:cs="Arial"/>
        <w:bCs/>
        <w:i/>
        <w:iCs/>
        <w:color w:val="767171" w:themeColor="background2" w:themeShade="80"/>
        <w:sz w:val="16"/>
        <w:szCs w:val="16"/>
      </w:rPr>
      <w:t xml:space="preserve"> management </w:t>
    </w:r>
    <w:proofErr w:type="spellStart"/>
    <w:r w:rsidR="00D731ED" w:rsidRPr="00FD5047">
      <w:rPr>
        <w:rFonts w:cs="Arial"/>
        <w:bCs/>
        <w:i/>
        <w:iCs/>
        <w:color w:val="767171" w:themeColor="background2" w:themeShade="80"/>
        <w:sz w:val="16"/>
        <w:szCs w:val="16"/>
      </w:rPr>
      <w:t>practices</w:t>
    </w:r>
    <w:proofErr w:type="spellEnd"/>
    <w:r w:rsidR="00D731ED" w:rsidRPr="00FD5047">
      <w:rPr>
        <w:rFonts w:cs="Arial"/>
        <w:bCs/>
        <w:i/>
        <w:iCs/>
        <w:color w:val="767171" w:themeColor="background2" w:themeShade="80"/>
        <w:sz w:val="16"/>
        <w:szCs w:val="16"/>
      </w:rPr>
      <w:t xml:space="preserve">” </w:t>
    </w:r>
    <w:r w:rsidR="00D731ED" w:rsidRPr="00FD5047">
      <w:rPr>
        <w:rFonts w:cs="Arial"/>
        <w:bCs/>
        <w:iCs/>
        <w:color w:val="767171" w:themeColor="background2" w:themeShade="80"/>
        <w:sz w:val="16"/>
        <w:szCs w:val="16"/>
      </w:rPr>
      <w:t>jest</w:t>
    </w:r>
    <w:r w:rsidR="00D731ED" w:rsidRPr="00FD5047">
      <w:rPr>
        <w:rFonts w:cs="Arial"/>
        <w:bCs/>
        <w:i/>
        <w:iCs/>
        <w:color w:val="767171" w:themeColor="background2" w:themeShade="80"/>
        <w:sz w:val="16"/>
        <w:szCs w:val="16"/>
      </w:rPr>
      <w:t xml:space="preserve"> </w:t>
    </w:r>
    <w:r w:rsidR="00D731ED" w:rsidRPr="00FD5047">
      <w:rPr>
        <w:rFonts w:cs="Arial"/>
        <w:color w:val="767171" w:themeColor="background2" w:themeShade="80"/>
        <w:sz w:val="16"/>
        <w:szCs w:val="16"/>
      </w:rPr>
      <w:t>finansowany ze środków Unii Europejskiej w ramach Programu LIFE i współfinansowany przez Narodowy Fundusz Ochrony Środowiska i Gospodarki Wodnej</w:t>
    </w:r>
    <w:r w:rsidR="00D731ED" w:rsidRPr="00FD5047">
      <w:rPr>
        <w:rFonts w:cs="Arial"/>
        <w:bCs/>
        <w:color w:val="767171" w:themeColor="background2" w:themeShade="80"/>
        <w:sz w:val="16"/>
        <w:szCs w:val="16"/>
      </w:rPr>
      <w:t xml:space="preserve">. </w:t>
    </w:r>
  </w:p>
  <w:p w14:paraId="583C5B78" w14:textId="77777777" w:rsidR="0031001C" w:rsidRDefault="00865424">
    <w:pPr>
      <w:pStyle w:val="Stopka"/>
    </w:pPr>
  </w:p>
  <w:p w14:paraId="1E8DF9F1" w14:textId="77777777" w:rsidR="00724C92" w:rsidRDefault="00865424">
    <w:pPr>
      <w:pStyle w:val="Tekstpodstawowy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E51CD" w14:textId="77777777" w:rsidR="00865424" w:rsidRDefault="00865424">
      <w:pPr>
        <w:spacing w:after="0" w:line="240" w:lineRule="auto"/>
      </w:pPr>
      <w:r>
        <w:separator/>
      </w:r>
    </w:p>
  </w:footnote>
  <w:footnote w:type="continuationSeparator" w:id="0">
    <w:p w14:paraId="6DB356C7" w14:textId="77777777" w:rsidR="00865424" w:rsidRDefault="00865424">
      <w:pPr>
        <w:spacing w:after="0" w:line="240" w:lineRule="auto"/>
      </w:pPr>
      <w:r>
        <w:continuationSeparator/>
      </w:r>
    </w:p>
  </w:footnote>
  <w:footnote w:id="1">
    <w:p w14:paraId="7DCC0257" w14:textId="77777777" w:rsidR="004A44E9" w:rsidRPr="00670CE6" w:rsidRDefault="004A44E9" w:rsidP="004A44E9">
      <w:pPr>
        <w:pStyle w:val="Tekstprzypisudolnego"/>
        <w:rPr>
          <w:rStyle w:val="Odwoanieprzypisudolnego"/>
          <w:rFonts w:ascii="Times New Roman" w:eastAsiaTheme="majorEastAsia" w:hAnsi="Times New Roman"/>
          <w:sz w:val="16"/>
          <w:szCs w:val="16"/>
          <w:lang w:eastAsia="pl-PL"/>
        </w:rPr>
      </w:pPr>
      <w:r w:rsidRPr="00670CE6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2E72DD">
        <w:rPr>
          <w:rFonts w:ascii="Times New Roman" w:hAnsi="Times New Roman"/>
          <w:sz w:val="16"/>
          <w:szCs w:val="16"/>
        </w:rPr>
        <w:t xml:space="preserve"> Wypełnić, gdy adres do korespondencji różni się od adresu Wykonawcy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20633" w:type="dxa"/>
      <w:tblInd w:w="-12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5"/>
      <w:gridCol w:w="3137"/>
      <w:gridCol w:w="3294"/>
      <w:gridCol w:w="3765"/>
      <w:gridCol w:w="3826"/>
      <w:gridCol w:w="3826"/>
    </w:tblGrid>
    <w:tr w:rsidR="00F41204" w14:paraId="5C4EA3A1" w14:textId="77777777" w:rsidTr="00F41204">
      <w:tc>
        <w:tcPr>
          <w:tcW w:w="2517" w:type="dxa"/>
        </w:tcPr>
        <w:p w14:paraId="2E46B53A" w14:textId="77777777" w:rsidR="00F41204" w:rsidRDefault="00F41204" w:rsidP="00724C92">
          <w:pPr>
            <w:pStyle w:val="Nagwek"/>
            <w:rPr>
              <w:noProof/>
            </w:rPr>
          </w:pPr>
          <w:r>
            <w:rPr>
              <w:rFonts w:ascii="Arial" w:hAnsi="Arial" w:cs="Arial"/>
              <w:b/>
              <w:bCs/>
              <w:noProof/>
              <w:color w:val="0041D2"/>
              <w:sz w:val="16"/>
              <w:szCs w:val="16"/>
              <w:lang w:eastAsia="pl-PL"/>
            </w:rPr>
            <w:drawing>
              <wp:inline distT="0" distB="0" distL="0" distR="0" wp14:anchorId="777453F6" wp14:editId="44C5E939">
                <wp:extent cx="1440646" cy="619325"/>
                <wp:effectExtent l="0" t="0" r="0" b="0"/>
                <wp:docPr id="3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FOSiGW_logo_full_color_horizontal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97" cy="6291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14:paraId="69A343F7" w14:textId="77777777" w:rsidR="00F41204" w:rsidRDefault="00F41204" w:rsidP="00724C92">
          <w:pPr>
            <w:pStyle w:val="Nagwek"/>
            <w:jc w:val="center"/>
            <w:rPr>
              <w:noProof/>
            </w:rPr>
          </w:pPr>
          <w:r w:rsidRPr="00AA4396">
            <w:rPr>
              <w:rFonts w:ascii="Arial" w:hAnsi="Arial" w:cs="Arial"/>
              <w:b/>
              <w:bCs/>
              <w:noProof/>
              <w:color w:val="0041D2"/>
              <w:sz w:val="16"/>
              <w:szCs w:val="16"/>
              <w:lang w:eastAsia="pl-PL"/>
            </w:rPr>
            <w:drawing>
              <wp:inline distT="0" distB="0" distL="0" distR="0" wp14:anchorId="7790F610" wp14:editId="0F3CB329">
                <wp:extent cx="831377" cy="600891"/>
                <wp:effectExtent l="0" t="0" r="6985" b="8890"/>
                <wp:docPr id="4" name="Obraz 6" descr="Obraz zawierający flaga, symbol, logo, Jaskrawoniebieski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3270281" name="Obraz 6" descr="Obraz zawierający flaga, symbol, logo, Jaskrawoniebieski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667" cy="6213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</w:tcPr>
        <w:p w14:paraId="37734907" w14:textId="77777777" w:rsidR="00F41204" w:rsidRDefault="00F41204" w:rsidP="00724C92">
          <w:pPr>
            <w:pStyle w:val="Nagwek"/>
            <w:jc w:val="center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26B1DC60" wp14:editId="1060165C">
                <wp:extent cx="902152" cy="630749"/>
                <wp:effectExtent l="0" t="0" r="0" b="0"/>
                <wp:docPr id="5" name="Obraz 10" descr="Obraz zawierający projekt graficzny, Grafika, plakat, Czcion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05860" name="Obraz 3" descr="Obraz zawierający projekt graficzny, Grafika, plakat, Czcion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996" cy="647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</w:tcPr>
        <w:p w14:paraId="5CC55367" w14:textId="77777777" w:rsidR="00F41204" w:rsidRDefault="00F41204" w:rsidP="00724C92">
          <w:pPr>
            <w:pStyle w:val="Nagwek"/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0" wp14:anchorId="514685D6" wp14:editId="19894859">
                <wp:simplePos x="0" y="0"/>
                <wp:positionH relativeFrom="column">
                  <wp:posOffset>541655</wp:posOffset>
                </wp:positionH>
                <wp:positionV relativeFrom="paragraph">
                  <wp:posOffset>62230</wp:posOffset>
                </wp:positionV>
                <wp:extent cx="558800" cy="568960"/>
                <wp:effectExtent l="19050" t="0" r="0" b="0"/>
                <wp:wrapSquare wrapText="bothSides"/>
                <wp:docPr id="2" name="Picture 8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" name="Picture 84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800" cy="568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57" w:type="dxa"/>
        </w:tcPr>
        <w:p w14:paraId="191D89A9" w14:textId="77777777" w:rsidR="00F41204" w:rsidRDefault="00F41204" w:rsidP="00724C92">
          <w:pPr>
            <w:pStyle w:val="Nagwek"/>
            <w:jc w:val="center"/>
            <w:rPr>
              <w:noProof/>
              <w:lang w:eastAsia="pl-PL"/>
            </w:rPr>
          </w:pPr>
        </w:p>
      </w:tc>
      <w:tc>
        <w:tcPr>
          <w:tcW w:w="3457" w:type="dxa"/>
        </w:tcPr>
        <w:p w14:paraId="1D36D9CF" w14:textId="77777777" w:rsidR="00F41204" w:rsidRDefault="00F41204" w:rsidP="00724C92">
          <w:pPr>
            <w:pStyle w:val="Nagwek"/>
            <w:jc w:val="center"/>
            <w:rPr>
              <w:noProof/>
              <w:lang w:eastAsia="pl-PL"/>
            </w:rPr>
          </w:pPr>
        </w:p>
      </w:tc>
    </w:tr>
  </w:tbl>
  <w:p w14:paraId="4FE831A0" w14:textId="77777777" w:rsidR="00724C92" w:rsidRDefault="0086542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667E7C4C"/>
    <w:lvl w:ilvl="0">
      <w:start w:val="1"/>
      <w:numFmt w:val="decimal"/>
      <w:lvlText w:val="%1."/>
      <w:lvlJc w:val="left"/>
      <w:pPr>
        <w:tabs>
          <w:tab w:val="num" w:pos="2629"/>
        </w:tabs>
        <w:ind w:left="2269" w:firstLine="0"/>
      </w:pPr>
      <w:rPr>
        <w:rFonts w:ascii="Times New Roman" w:hAnsi="Times New Roman"/>
        <w:i w:val="0"/>
        <w:sz w:val="22"/>
      </w:rPr>
    </w:lvl>
  </w:abstractNum>
  <w:abstractNum w:abstractNumId="1" w15:restartNumberingAfterBreak="0">
    <w:nsid w:val="00B2549D"/>
    <w:multiLevelType w:val="hybridMultilevel"/>
    <w:tmpl w:val="A7865B24"/>
    <w:lvl w:ilvl="0" w:tplc="F23A4860">
      <w:start w:val="1"/>
      <w:numFmt w:val="decimal"/>
      <w:lvlText w:val="%1)"/>
      <w:lvlJc w:val="left"/>
      <w:pPr>
        <w:ind w:left="8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B5A9BBA">
      <w:numFmt w:val="bullet"/>
      <w:lvlText w:val="•"/>
      <w:lvlJc w:val="left"/>
      <w:pPr>
        <w:ind w:left="1737" w:hanging="360"/>
      </w:pPr>
      <w:rPr>
        <w:rFonts w:hint="default"/>
        <w:lang w:val="pl-PL" w:eastAsia="en-US" w:bidi="ar-SA"/>
      </w:rPr>
    </w:lvl>
    <w:lvl w:ilvl="2" w:tplc="C19AC326">
      <w:numFmt w:val="bullet"/>
      <w:lvlText w:val="•"/>
      <w:lvlJc w:val="left"/>
      <w:pPr>
        <w:ind w:left="2615" w:hanging="360"/>
      </w:pPr>
      <w:rPr>
        <w:rFonts w:hint="default"/>
        <w:lang w:val="pl-PL" w:eastAsia="en-US" w:bidi="ar-SA"/>
      </w:rPr>
    </w:lvl>
    <w:lvl w:ilvl="3" w:tplc="FE5216A2">
      <w:numFmt w:val="bullet"/>
      <w:lvlText w:val="•"/>
      <w:lvlJc w:val="left"/>
      <w:pPr>
        <w:ind w:left="3493" w:hanging="360"/>
      </w:pPr>
      <w:rPr>
        <w:rFonts w:hint="default"/>
        <w:lang w:val="pl-PL" w:eastAsia="en-US" w:bidi="ar-SA"/>
      </w:rPr>
    </w:lvl>
    <w:lvl w:ilvl="4" w:tplc="AC3E33AA">
      <w:numFmt w:val="bullet"/>
      <w:lvlText w:val="•"/>
      <w:lvlJc w:val="left"/>
      <w:pPr>
        <w:ind w:left="4371" w:hanging="360"/>
      </w:pPr>
      <w:rPr>
        <w:rFonts w:hint="default"/>
        <w:lang w:val="pl-PL" w:eastAsia="en-US" w:bidi="ar-SA"/>
      </w:rPr>
    </w:lvl>
    <w:lvl w:ilvl="5" w:tplc="629A39B8">
      <w:numFmt w:val="bullet"/>
      <w:lvlText w:val="•"/>
      <w:lvlJc w:val="left"/>
      <w:pPr>
        <w:ind w:left="5249" w:hanging="360"/>
      </w:pPr>
      <w:rPr>
        <w:rFonts w:hint="default"/>
        <w:lang w:val="pl-PL" w:eastAsia="en-US" w:bidi="ar-SA"/>
      </w:rPr>
    </w:lvl>
    <w:lvl w:ilvl="6" w:tplc="D16486B0">
      <w:numFmt w:val="bullet"/>
      <w:lvlText w:val="•"/>
      <w:lvlJc w:val="left"/>
      <w:pPr>
        <w:ind w:left="6127" w:hanging="360"/>
      </w:pPr>
      <w:rPr>
        <w:rFonts w:hint="default"/>
        <w:lang w:val="pl-PL" w:eastAsia="en-US" w:bidi="ar-SA"/>
      </w:rPr>
    </w:lvl>
    <w:lvl w:ilvl="7" w:tplc="8BB06CF2">
      <w:numFmt w:val="bullet"/>
      <w:lvlText w:val="•"/>
      <w:lvlJc w:val="left"/>
      <w:pPr>
        <w:ind w:left="7005" w:hanging="360"/>
      </w:pPr>
      <w:rPr>
        <w:rFonts w:hint="default"/>
        <w:lang w:val="pl-PL" w:eastAsia="en-US" w:bidi="ar-SA"/>
      </w:rPr>
    </w:lvl>
    <w:lvl w:ilvl="8" w:tplc="1862E0E0">
      <w:numFmt w:val="bullet"/>
      <w:lvlText w:val="•"/>
      <w:lvlJc w:val="left"/>
      <w:pPr>
        <w:ind w:left="788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1490389"/>
    <w:multiLevelType w:val="hybridMultilevel"/>
    <w:tmpl w:val="8254657E"/>
    <w:lvl w:ilvl="0" w:tplc="04823226">
      <w:start w:val="1"/>
      <w:numFmt w:val="decimal"/>
      <w:lvlText w:val="%1)"/>
      <w:lvlJc w:val="left"/>
      <w:pPr>
        <w:ind w:left="7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9080366">
      <w:numFmt w:val="bullet"/>
      <w:lvlText w:val="•"/>
      <w:lvlJc w:val="left"/>
      <w:pPr>
        <w:ind w:left="1665" w:hanging="360"/>
      </w:pPr>
      <w:rPr>
        <w:rFonts w:hint="default"/>
        <w:lang w:val="pl-PL" w:eastAsia="en-US" w:bidi="ar-SA"/>
      </w:rPr>
    </w:lvl>
    <w:lvl w:ilvl="2" w:tplc="C0C25474">
      <w:numFmt w:val="bullet"/>
      <w:lvlText w:val="•"/>
      <w:lvlJc w:val="left"/>
      <w:pPr>
        <w:ind w:left="2551" w:hanging="360"/>
      </w:pPr>
      <w:rPr>
        <w:rFonts w:hint="default"/>
        <w:lang w:val="pl-PL" w:eastAsia="en-US" w:bidi="ar-SA"/>
      </w:rPr>
    </w:lvl>
    <w:lvl w:ilvl="3" w:tplc="59E2A874">
      <w:numFmt w:val="bullet"/>
      <w:lvlText w:val="•"/>
      <w:lvlJc w:val="left"/>
      <w:pPr>
        <w:ind w:left="3437" w:hanging="360"/>
      </w:pPr>
      <w:rPr>
        <w:rFonts w:hint="default"/>
        <w:lang w:val="pl-PL" w:eastAsia="en-US" w:bidi="ar-SA"/>
      </w:rPr>
    </w:lvl>
    <w:lvl w:ilvl="4" w:tplc="FD368C20">
      <w:numFmt w:val="bullet"/>
      <w:lvlText w:val="•"/>
      <w:lvlJc w:val="left"/>
      <w:pPr>
        <w:ind w:left="4323" w:hanging="360"/>
      </w:pPr>
      <w:rPr>
        <w:rFonts w:hint="default"/>
        <w:lang w:val="pl-PL" w:eastAsia="en-US" w:bidi="ar-SA"/>
      </w:rPr>
    </w:lvl>
    <w:lvl w:ilvl="5" w:tplc="3B7ECDAE">
      <w:numFmt w:val="bullet"/>
      <w:lvlText w:val="•"/>
      <w:lvlJc w:val="left"/>
      <w:pPr>
        <w:ind w:left="5209" w:hanging="360"/>
      </w:pPr>
      <w:rPr>
        <w:rFonts w:hint="default"/>
        <w:lang w:val="pl-PL" w:eastAsia="en-US" w:bidi="ar-SA"/>
      </w:rPr>
    </w:lvl>
    <w:lvl w:ilvl="6" w:tplc="18908A3E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D832B910">
      <w:numFmt w:val="bullet"/>
      <w:lvlText w:val="•"/>
      <w:lvlJc w:val="left"/>
      <w:pPr>
        <w:ind w:left="6981" w:hanging="360"/>
      </w:pPr>
      <w:rPr>
        <w:rFonts w:hint="default"/>
        <w:lang w:val="pl-PL" w:eastAsia="en-US" w:bidi="ar-SA"/>
      </w:rPr>
    </w:lvl>
    <w:lvl w:ilvl="8" w:tplc="344E1FF8">
      <w:numFmt w:val="bullet"/>
      <w:lvlText w:val="•"/>
      <w:lvlJc w:val="left"/>
      <w:pPr>
        <w:ind w:left="7867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605175E"/>
    <w:multiLevelType w:val="hybridMultilevel"/>
    <w:tmpl w:val="41CE0178"/>
    <w:lvl w:ilvl="0" w:tplc="D58AAF9E">
      <w:start w:val="1"/>
      <w:numFmt w:val="lowerLetter"/>
      <w:lvlText w:val="%1)"/>
      <w:lvlJc w:val="left"/>
      <w:pPr>
        <w:ind w:left="71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B085A6C">
      <w:numFmt w:val="bullet"/>
      <w:lvlText w:val="•"/>
      <w:lvlJc w:val="left"/>
      <w:pPr>
        <w:ind w:left="1611" w:hanging="284"/>
      </w:pPr>
      <w:rPr>
        <w:rFonts w:hint="default"/>
        <w:lang w:val="pl-PL" w:eastAsia="en-US" w:bidi="ar-SA"/>
      </w:rPr>
    </w:lvl>
    <w:lvl w:ilvl="2" w:tplc="33F484B4">
      <w:numFmt w:val="bullet"/>
      <w:lvlText w:val="•"/>
      <w:lvlJc w:val="left"/>
      <w:pPr>
        <w:ind w:left="2503" w:hanging="284"/>
      </w:pPr>
      <w:rPr>
        <w:rFonts w:hint="default"/>
        <w:lang w:val="pl-PL" w:eastAsia="en-US" w:bidi="ar-SA"/>
      </w:rPr>
    </w:lvl>
    <w:lvl w:ilvl="3" w:tplc="4E1E29D4">
      <w:numFmt w:val="bullet"/>
      <w:lvlText w:val="•"/>
      <w:lvlJc w:val="left"/>
      <w:pPr>
        <w:ind w:left="3395" w:hanging="284"/>
      </w:pPr>
      <w:rPr>
        <w:rFonts w:hint="default"/>
        <w:lang w:val="pl-PL" w:eastAsia="en-US" w:bidi="ar-SA"/>
      </w:rPr>
    </w:lvl>
    <w:lvl w:ilvl="4" w:tplc="377CFF4A">
      <w:numFmt w:val="bullet"/>
      <w:lvlText w:val="•"/>
      <w:lvlJc w:val="left"/>
      <w:pPr>
        <w:ind w:left="4287" w:hanging="284"/>
      </w:pPr>
      <w:rPr>
        <w:rFonts w:hint="default"/>
        <w:lang w:val="pl-PL" w:eastAsia="en-US" w:bidi="ar-SA"/>
      </w:rPr>
    </w:lvl>
    <w:lvl w:ilvl="5" w:tplc="64BA9DFC">
      <w:numFmt w:val="bullet"/>
      <w:lvlText w:val="•"/>
      <w:lvlJc w:val="left"/>
      <w:pPr>
        <w:ind w:left="5179" w:hanging="284"/>
      </w:pPr>
      <w:rPr>
        <w:rFonts w:hint="default"/>
        <w:lang w:val="pl-PL" w:eastAsia="en-US" w:bidi="ar-SA"/>
      </w:rPr>
    </w:lvl>
    <w:lvl w:ilvl="6" w:tplc="339E9098">
      <w:numFmt w:val="bullet"/>
      <w:lvlText w:val="•"/>
      <w:lvlJc w:val="left"/>
      <w:pPr>
        <w:ind w:left="6071" w:hanging="284"/>
      </w:pPr>
      <w:rPr>
        <w:rFonts w:hint="default"/>
        <w:lang w:val="pl-PL" w:eastAsia="en-US" w:bidi="ar-SA"/>
      </w:rPr>
    </w:lvl>
    <w:lvl w:ilvl="7" w:tplc="A11C20B6">
      <w:numFmt w:val="bullet"/>
      <w:lvlText w:val="•"/>
      <w:lvlJc w:val="left"/>
      <w:pPr>
        <w:ind w:left="6963" w:hanging="284"/>
      </w:pPr>
      <w:rPr>
        <w:rFonts w:hint="default"/>
        <w:lang w:val="pl-PL" w:eastAsia="en-US" w:bidi="ar-SA"/>
      </w:rPr>
    </w:lvl>
    <w:lvl w:ilvl="8" w:tplc="4A52AB06">
      <w:numFmt w:val="bullet"/>
      <w:lvlText w:val="•"/>
      <w:lvlJc w:val="left"/>
      <w:pPr>
        <w:ind w:left="7855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387E0439"/>
    <w:multiLevelType w:val="hybridMultilevel"/>
    <w:tmpl w:val="D47E80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C0DDF"/>
    <w:multiLevelType w:val="hybridMultilevel"/>
    <w:tmpl w:val="89A0407A"/>
    <w:lvl w:ilvl="0" w:tplc="94C85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D62BF"/>
    <w:multiLevelType w:val="hybridMultilevel"/>
    <w:tmpl w:val="F8CC5838"/>
    <w:lvl w:ilvl="0" w:tplc="C0F05142">
      <w:start w:val="1"/>
      <w:numFmt w:val="decimal"/>
      <w:lvlText w:val="%1)"/>
      <w:lvlJc w:val="left"/>
      <w:pPr>
        <w:ind w:left="8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458B142">
      <w:numFmt w:val="bullet"/>
      <w:lvlText w:val="•"/>
      <w:lvlJc w:val="left"/>
      <w:pPr>
        <w:ind w:left="1737" w:hanging="360"/>
      </w:pPr>
      <w:rPr>
        <w:rFonts w:hint="default"/>
        <w:lang w:val="pl-PL" w:eastAsia="en-US" w:bidi="ar-SA"/>
      </w:rPr>
    </w:lvl>
    <w:lvl w:ilvl="2" w:tplc="B3C2877E">
      <w:numFmt w:val="bullet"/>
      <w:lvlText w:val="•"/>
      <w:lvlJc w:val="left"/>
      <w:pPr>
        <w:ind w:left="2615" w:hanging="360"/>
      </w:pPr>
      <w:rPr>
        <w:rFonts w:hint="default"/>
        <w:lang w:val="pl-PL" w:eastAsia="en-US" w:bidi="ar-SA"/>
      </w:rPr>
    </w:lvl>
    <w:lvl w:ilvl="3" w:tplc="7FC63AB2">
      <w:numFmt w:val="bullet"/>
      <w:lvlText w:val="•"/>
      <w:lvlJc w:val="left"/>
      <w:pPr>
        <w:ind w:left="3493" w:hanging="360"/>
      </w:pPr>
      <w:rPr>
        <w:rFonts w:hint="default"/>
        <w:lang w:val="pl-PL" w:eastAsia="en-US" w:bidi="ar-SA"/>
      </w:rPr>
    </w:lvl>
    <w:lvl w:ilvl="4" w:tplc="359C3152">
      <w:numFmt w:val="bullet"/>
      <w:lvlText w:val="•"/>
      <w:lvlJc w:val="left"/>
      <w:pPr>
        <w:ind w:left="4371" w:hanging="360"/>
      </w:pPr>
      <w:rPr>
        <w:rFonts w:hint="default"/>
        <w:lang w:val="pl-PL" w:eastAsia="en-US" w:bidi="ar-SA"/>
      </w:rPr>
    </w:lvl>
    <w:lvl w:ilvl="5" w:tplc="8D1E5C10">
      <w:numFmt w:val="bullet"/>
      <w:lvlText w:val="•"/>
      <w:lvlJc w:val="left"/>
      <w:pPr>
        <w:ind w:left="5249" w:hanging="360"/>
      </w:pPr>
      <w:rPr>
        <w:rFonts w:hint="default"/>
        <w:lang w:val="pl-PL" w:eastAsia="en-US" w:bidi="ar-SA"/>
      </w:rPr>
    </w:lvl>
    <w:lvl w:ilvl="6" w:tplc="2CB2F8B8">
      <w:numFmt w:val="bullet"/>
      <w:lvlText w:val="•"/>
      <w:lvlJc w:val="left"/>
      <w:pPr>
        <w:ind w:left="6127" w:hanging="360"/>
      </w:pPr>
      <w:rPr>
        <w:rFonts w:hint="default"/>
        <w:lang w:val="pl-PL" w:eastAsia="en-US" w:bidi="ar-SA"/>
      </w:rPr>
    </w:lvl>
    <w:lvl w:ilvl="7" w:tplc="57503352">
      <w:numFmt w:val="bullet"/>
      <w:lvlText w:val="•"/>
      <w:lvlJc w:val="left"/>
      <w:pPr>
        <w:ind w:left="7005" w:hanging="360"/>
      </w:pPr>
      <w:rPr>
        <w:rFonts w:hint="default"/>
        <w:lang w:val="pl-PL" w:eastAsia="en-US" w:bidi="ar-SA"/>
      </w:rPr>
    </w:lvl>
    <w:lvl w:ilvl="8" w:tplc="561A77BC">
      <w:numFmt w:val="bullet"/>
      <w:lvlText w:val="•"/>
      <w:lvlJc w:val="left"/>
      <w:pPr>
        <w:ind w:left="7883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42B3155E"/>
    <w:multiLevelType w:val="hybridMultilevel"/>
    <w:tmpl w:val="E8B02B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5E4D9E"/>
    <w:multiLevelType w:val="hybridMultilevel"/>
    <w:tmpl w:val="CA829216"/>
    <w:lvl w:ilvl="0" w:tplc="E55463C2">
      <w:start w:val="1"/>
      <w:numFmt w:val="lowerLetter"/>
      <w:lvlText w:val="%1)"/>
      <w:lvlJc w:val="left"/>
      <w:pPr>
        <w:ind w:left="8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F44E9F2">
      <w:numFmt w:val="bullet"/>
      <w:lvlText w:val=""/>
      <w:lvlJc w:val="left"/>
      <w:pPr>
        <w:ind w:left="1067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3164B3A">
      <w:numFmt w:val="bullet"/>
      <w:lvlText w:val="•"/>
      <w:lvlJc w:val="left"/>
      <w:pPr>
        <w:ind w:left="2013" w:hanging="164"/>
      </w:pPr>
      <w:rPr>
        <w:rFonts w:hint="default"/>
        <w:lang w:val="pl-PL" w:eastAsia="en-US" w:bidi="ar-SA"/>
      </w:rPr>
    </w:lvl>
    <w:lvl w:ilvl="3" w:tplc="8318CA5A">
      <w:numFmt w:val="bullet"/>
      <w:lvlText w:val="•"/>
      <w:lvlJc w:val="left"/>
      <w:pPr>
        <w:ind w:left="2966" w:hanging="164"/>
      </w:pPr>
      <w:rPr>
        <w:rFonts w:hint="default"/>
        <w:lang w:val="pl-PL" w:eastAsia="en-US" w:bidi="ar-SA"/>
      </w:rPr>
    </w:lvl>
    <w:lvl w:ilvl="4" w:tplc="86F28318">
      <w:numFmt w:val="bullet"/>
      <w:lvlText w:val="•"/>
      <w:lvlJc w:val="left"/>
      <w:pPr>
        <w:ind w:left="3919" w:hanging="164"/>
      </w:pPr>
      <w:rPr>
        <w:rFonts w:hint="default"/>
        <w:lang w:val="pl-PL" w:eastAsia="en-US" w:bidi="ar-SA"/>
      </w:rPr>
    </w:lvl>
    <w:lvl w:ilvl="5" w:tplc="AC8049A8">
      <w:numFmt w:val="bullet"/>
      <w:lvlText w:val="•"/>
      <w:lvlJc w:val="left"/>
      <w:pPr>
        <w:ind w:left="4873" w:hanging="164"/>
      </w:pPr>
      <w:rPr>
        <w:rFonts w:hint="default"/>
        <w:lang w:val="pl-PL" w:eastAsia="en-US" w:bidi="ar-SA"/>
      </w:rPr>
    </w:lvl>
    <w:lvl w:ilvl="6" w:tplc="251E4ECE">
      <w:numFmt w:val="bullet"/>
      <w:lvlText w:val="•"/>
      <w:lvlJc w:val="left"/>
      <w:pPr>
        <w:ind w:left="5826" w:hanging="164"/>
      </w:pPr>
      <w:rPr>
        <w:rFonts w:hint="default"/>
        <w:lang w:val="pl-PL" w:eastAsia="en-US" w:bidi="ar-SA"/>
      </w:rPr>
    </w:lvl>
    <w:lvl w:ilvl="7" w:tplc="B3D81640">
      <w:numFmt w:val="bullet"/>
      <w:lvlText w:val="•"/>
      <w:lvlJc w:val="left"/>
      <w:pPr>
        <w:ind w:left="6779" w:hanging="164"/>
      </w:pPr>
      <w:rPr>
        <w:rFonts w:hint="default"/>
        <w:lang w:val="pl-PL" w:eastAsia="en-US" w:bidi="ar-SA"/>
      </w:rPr>
    </w:lvl>
    <w:lvl w:ilvl="8" w:tplc="17489C7C">
      <w:numFmt w:val="bullet"/>
      <w:lvlText w:val="•"/>
      <w:lvlJc w:val="left"/>
      <w:pPr>
        <w:ind w:left="7732" w:hanging="164"/>
      </w:pPr>
      <w:rPr>
        <w:rFonts w:hint="default"/>
        <w:lang w:val="pl-PL" w:eastAsia="en-US" w:bidi="ar-SA"/>
      </w:rPr>
    </w:lvl>
  </w:abstractNum>
  <w:abstractNum w:abstractNumId="9" w15:restartNumberingAfterBreak="0">
    <w:nsid w:val="4E1C44D9"/>
    <w:multiLevelType w:val="hybridMultilevel"/>
    <w:tmpl w:val="0D7ED724"/>
    <w:lvl w:ilvl="0" w:tplc="2C145E6E">
      <w:start w:val="1"/>
      <w:numFmt w:val="upperRoman"/>
      <w:lvlText w:val="%1."/>
      <w:lvlJc w:val="left"/>
      <w:pPr>
        <w:ind w:left="297" w:hanging="2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668227E">
      <w:start w:val="1"/>
      <w:numFmt w:val="decimal"/>
      <w:lvlText w:val="%2."/>
      <w:lvlJc w:val="left"/>
      <w:pPr>
        <w:ind w:left="429" w:hanging="425"/>
      </w:pPr>
      <w:rPr>
        <w:rFonts w:hint="default"/>
        <w:spacing w:val="0"/>
        <w:w w:val="100"/>
        <w:lang w:val="pl-PL" w:eastAsia="en-US" w:bidi="ar-SA"/>
      </w:rPr>
    </w:lvl>
    <w:lvl w:ilvl="2" w:tplc="82C2BCD4">
      <w:start w:val="1"/>
      <w:numFmt w:val="upperRoman"/>
      <w:lvlText w:val="%3."/>
      <w:lvlJc w:val="left"/>
      <w:pPr>
        <w:ind w:left="854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B1DCB994">
      <w:start w:val="1"/>
      <w:numFmt w:val="decimal"/>
      <w:lvlText w:val="%4)"/>
      <w:lvlJc w:val="left"/>
      <w:pPr>
        <w:ind w:left="127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 w:tplc="19DEDFA2">
      <w:numFmt w:val="bullet"/>
      <w:lvlText w:val="-"/>
      <w:lvlJc w:val="left"/>
      <w:pPr>
        <w:ind w:left="1507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5" w:tplc="00ECBCD6">
      <w:numFmt w:val="bullet"/>
      <w:lvlText w:val="•"/>
      <w:lvlJc w:val="left"/>
      <w:pPr>
        <w:ind w:left="1560" w:hanging="425"/>
      </w:pPr>
      <w:rPr>
        <w:rFonts w:hint="default"/>
        <w:lang w:val="pl-PL" w:eastAsia="en-US" w:bidi="ar-SA"/>
      </w:rPr>
    </w:lvl>
    <w:lvl w:ilvl="6" w:tplc="F0AC8C92">
      <w:numFmt w:val="bullet"/>
      <w:lvlText w:val="•"/>
      <w:lvlJc w:val="left"/>
      <w:pPr>
        <w:ind w:left="3175" w:hanging="425"/>
      </w:pPr>
      <w:rPr>
        <w:rFonts w:hint="default"/>
        <w:lang w:val="pl-PL" w:eastAsia="en-US" w:bidi="ar-SA"/>
      </w:rPr>
    </w:lvl>
    <w:lvl w:ilvl="7" w:tplc="20F23716">
      <w:numFmt w:val="bullet"/>
      <w:lvlText w:val="•"/>
      <w:lvlJc w:val="left"/>
      <w:pPr>
        <w:ind w:left="4791" w:hanging="425"/>
      </w:pPr>
      <w:rPr>
        <w:rFonts w:hint="default"/>
        <w:lang w:val="pl-PL" w:eastAsia="en-US" w:bidi="ar-SA"/>
      </w:rPr>
    </w:lvl>
    <w:lvl w:ilvl="8" w:tplc="C5D6592C">
      <w:numFmt w:val="bullet"/>
      <w:lvlText w:val="•"/>
      <w:lvlJc w:val="left"/>
      <w:pPr>
        <w:ind w:left="6407" w:hanging="425"/>
      </w:pPr>
      <w:rPr>
        <w:rFonts w:hint="default"/>
        <w:lang w:val="pl-PL" w:eastAsia="en-US" w:bidi="ar-SA"/>
      </w:rPr>
    </w:lvl>
  </w:abstractNum>
  <w:abstractNum w:abstractNumId="10" w15:restartNumberingAfterBreak="0">
    <w:nsid w:val="502861EC"/>
    <w:multiLevelType w:val="multilevel"/>
    <w:tmpl w:val="293C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E81103"/>
    <w:multiLevelType w:val="hybridMultilevel"/>
    <w:tmpl w:val="C2025356"/>
    <w:lvl w:ilvl="0" w:tplc="8AB02AAC">
      <w:start w:val="1"/>
      <w:numFmt w:val="decimal"/>
      <w:lvlText w:val="%1)"/>
      <w:lvlJc w:val="left"/>
      <w:pPr>
        <w:ind w:left="854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BAAF414">
      <w:numFmt w:val="bullet"/>
      <w:lvlText w:val="•"/>
      <w:lvlJc w:val="left"/>
      <w:pPr>
        <w:ind w:left="1737" w:hanging="358"/>
      </w:pPr>
      <w:rPr>
        <w:rFonts w:hint="default"/>
        <w:lang w:val="pl-PL" w:eastAsia="en-US" w:bidi="ar-SA"/>
      </w:rPr>
    </w:lvl>
    <w:lvl w:ilvl="2" w:tplc="36CC8DC6">
      <w:numFmt w:val="bullet"/>
      <w:lvlText w:val="•"/>
      <w:lvlJc w:val="left"/>
      <w:pPr>
        <w:ind w:left="2615" w:hanging="358"/>
      </w:pPr>
      <w:rPr>
        <w:rFonts w:hint="default"/>
        <w:lang w:val="pl-PL" w:eastAsia="en-US" w:bidi="ar-SA"/>
      </w:rPr>
    </w:lvl>
    <w:lvl w:ilvl="3" w:tplc="74D20476">
      <w:numFmt w:val="bullet"/>
      <w:lvlText w:val="•"/>
      <w:lvlJc w:val="left"/>
      <w:pPr>
        <w:ind w:left="3493" w:hanging="358"/>
      </w:pPr>
      <w:rPr>
        <w:rFonts w:hint="default"/>
        <w:lang w:val="pl-PL" w:eastAsia="en-US" w:bidi="ar-SA"/>
      </w:rPr>
    </w:lvl>
    <w:lvl w:ilvl="4" w:tplc="924CD70C">
      <w:numFmt w:val="bullet"/>
      <w:lvlText w:val="•"/>
      <w:lvlJc w:val="left"/>
      <w:pPr>
        <w:ind w:left="4371" w:hanging="358"/>
      </w:pPr>
      <w:rPr>
        <w:rFonts w:hint="default"/>
        <w:lang w:val="pl-PL" w:eastAsia="en-US" w:bidi="ar-SA"/>
      </w:rPr>
    </w:lvl>
    <w:lvl w:ilvl="5" w:tplc="6898EB78">
      <w:numFmt w:val="bullet"/>
      <w:lvlText w:val="•"/>
      <w:lvlJc w:val="left"/>
      <w:pPr>
        <w:ind w:left="5249" w:hanging="358"/>
      </w:pPr>
      <w:rPr>
        <w:rFonts w:hint="default"/>
        <w:lang w:val="pl-PL" w:eastAsia="en-US" w:bidi="ar-SA"/>
      </w:rPr>
    </w:lvl>
    <w:lvl w:ilvl="6" w:tplc="E5B033A6">
      <w:numFmt w:val="bullet"/>
      <w:lvlText w:val="•"/>
      <w:lvlJc w:val="left"/>
      <w:pPr>
        <w:ind w:left="6127" w:hanging="358"/>
      </w:pPr>
      <w:rPr>
        <w:rFonts w:hint="default"/>
        <w:lang w:val="pl-PL" w:eastAsia="en-US" w:bidi="ar-SA"/>
      </w:rPr>
    </w:lvl>
    <w:lvl w:ilvl="7" w:tplc="BF468E8A">
      <w:numFmt w:val="bullet"/>
      <w:lvlText w:val="•"/>
      <w:lvlJc w:val="left"/>
      <w:pPr>
        <w:ind w:left="7005" w:hanging="358"/>
      </w:pPr>
      <w:rPr>
        <w:rFonts w:hint="default"/>
        <w:lang w:val="pl-PL" w:eastAsia="en-US" w:bidi="ar-SA"/>
      </w:rPr>
    </w:lvl>
    <w:lvl w:ilvl="8" w:tplc="B1BCFA36">
      <w:numFmt w:val="bullet"/>
      <w:lvlText w:val="•"/>
      <w:lvlJc w:val="left"/>
      <w:pPr>
        <w:ind w:left="7883" w:hanging="358"/>
      </w:pPr>
      <w:rPr>
        <w:rFonts w:hint="default"/>
        <w:lang w:val="pl-PL" w:eastAsia="en-US" w:bidi="ar-SA"/>
      </w:rPr>
    </w:lvl>
  </w:abstractNum>
  <w:abstractNum w:abstractNumId="12" w15:restartNumberingAfterBreak="0">
    <w:nsid w:val="5AFA712D"/>
    <w:multiLevelType w:val="hybridMultilevel"/>
    <w:tmpl w:val="4B22AE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B12C20"/>
    <w:multiLevelType w:val="hybridMultilevel"/>
    <w:tmpl w:val="0DFCF1C0"/>
    <w:lvl w:ilvl="0" w:tplc="D4C8A8F0">
      <w:start w:val="1"/>
      <w:numFmt w:val="lowerLetter"/>
      <w:lvlText w:val="%1)"/>
      <w:lvlJc w:val="left"/>
      <w:pPr>
        <w:ind w:left="71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C1486AE">
      <w:numFmt w:val="bullet"/>
      <w:lvlText w:val="•"/>
      <w:lvlJc w:val="left"/>
      <w:pPr>
        <w:ind w:left="1611" w:hanging="284"/>
      </w:pPr>
      <w:rPr>
        <w:rFonts w:hint="default"/>
        <w:lang w:val="pl-PL" w:eastAsia="en-US" w:bidi="ar-SA"/>
      </w:rPr>
    </w:lvl>
    <w:lvl w:ilvl="2" w:tplc="6BAC379C">
      <w:numFmt w:val="bullet"/>
      <w:lvlText w:val="•"/>
      <w:lvlJc w:val="left"/>
      <w:pPr>
        <w:ind w:left="2503" w:hanging="284"/>
      </w:pPr>
      <w:rPr>
        <w:rFonts w:hint="default"/>
        <w:lang w:val="pl-PL" w:eastAsia="en-US" w:bidi="ar-SA"/>
      </w:rPr>
    </w:lvl>
    <w:lvl w:ilvl="3" w:tplc="DA26658A">
      <w:numFmt w:val="bullet"/>
      <w:lvlText w:val="•"/>
      <w:lvlJc w:val="left"/>
      <w:pPr>
        <w:ind w:left="3395" w:hanging="284"/>
      </w:pPr>
      <w:rPr>
        <w:rFonts w:hint="default"/>
        <w:lang w:val="pl-PL" w:eastAsia="en-US" w:bidi="ar-SA"/>
      </w:rPr>
    </w:lvl>
    <w:lvl w:ilvl="4" w:tplc="B5224BAA">
      <w:numFmt w:val="bullet"/>
      <w:lvlText w:val="•"/>
      <w:lvlJc w:val="left"/>
      <w:pPr>
        <w:ind w:left="4287" w:hanging="284"/>
      </w:pPr>
      <w:rPr>
        <w:rFonts w:hint="default"/>
        <w:lang w:val="pl-PL" w:eastAsia="en-US" w:bidi="ar-SA"/>
      </w:rPr>
    </w:lvl>
    <w:lvl w:ilvl="5" w:tplc="29E465B0">
      <w:numFmt w:val="bullet"/>
      <w:lvlText w:val="•"/>
      <w:lvlJc w:val="left"/>
      <w:pPr>
        <w:ind w:left="5179" w:hanging="284"/>
      </w:pPr>
      <w:rPr>
        <w:rFonts w:hint="default"/>
        <w:lang w:val="pl-PL" w:eastAsia="en-US" w:bidi="ar-SA"/>
      </w:rPr>
    </w:lvl>
    <w:lvl w:ilvl="6" w:tplc="82B4C770">
      <w:numFmt w:val="bullet"/>
      <w:lvlText w:val="•"/>
      <w:lvlJc w:val="left"/>
      <w:pPr>
        <w:ind w:left="6071" w:hanging="284"/>
      </w:pPr>
      <w:rPr>
        <w:rFonts w:hint="default"/>
        <w:lang w:val="pl-PL" w:eastAsia="en-US" w:bidi="ar-SA"/>
      </w:rPr>
    </w:lvl>
    <w:lvl w:ilvl="7" w:tplc="AF4C81EA">
      <w:numFmt w:val="bullet"/>
      <w:lvlText w:val="•"/>
      <w:lvlJc w:val="left"/>
      <w:pPr>
        <w:ind w:left="6963" w:hanging="284"/>
      </w:pPr>
      <w:rPr>
        <w:rFonts w:hint="default"/>
        <w:lang w:val="pl-PL" w:eastAsia="en-US" w:bidi="ar-SA"/>
      </w:rPr>
    </w:lvl>
    <w:lvl w:ilvl="8" w:tplc="6478D8EE">
      <w:numFmt w:val="bullet"/>
      <w:lvlText w:val="•"/>
      <w:lvlJc w:val="left"/>
      <w:pPr>
        <w:ind w:left="7855" w:hanging="284"/>
      </w:pPr>
      <w:rPr>
        <w:rFonts w:hint="default"/>
        <w:lang w:val="pl-PL" w:eastAsia="en-US" w:bidi="ar-SA"/>
      </w:rPr>
    </w:lvl>
  </w:abstractNum>
  <w:abstractNum w:abstractNumId="14" w15:restartNumberingAfterBreak="0">
    <w:nsid w:val="6B3F20FB"/>
    <w:multiLevelType w:val="hybridMultilevel"/>
    <w:tmpl w:val="BD7856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9EA5BC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F5CA7"/>
    <w:multiLevelType w:val="hybridMultilevel"/>
    <w:tmpl w:val="6FF47784"/>
    <w:lvl w:ilvl="0" w:tplc="9408A568">
      <w:start w:val="1"/>
      <w:numFmt w:val="decimal"/>
      <w:lvlText w:val="%1)"/>
      <w:lvlJc w:val="left"/>
      <w:pPr>
        <w:ind w:left="85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EAE594">
      <w:numFmt w:val="bullet"/>
      <w:lvlText w:val="•"/>
      <w:lvlJc w:val="left"/>
      <w:pPr>
        <w:ind w:left="1737" w:hanging="425"/>
      </w:pPr>
      <w:rPr>
        <w:rFonts w:hint="default"/>
        <w:lang w:val="pl-PL" w:eastAsia="en-US" w:bidi="ar-SA"/>
      </w:rPr>
    </w:lvl>
    <w:lvl w:ilvl="2" w:tplc="E0187E38">
      <w:numFmt w:val="bullet"/>
      <w:lvlText w:val="•"/>
      <w:lvlJc w:val="left"/>
      <w:pPr>
        <w:ind w:left="2615" w:hanging="425"/>
      </w:pPr>
      <w:rPr>
        <w:rFonts w:hint="default"/>
        <w:lang w:val="pl-PL" w:eastAsia="en-US" w:bidi="ar-SA"/>
      </w:rPr>
    </w:lvl>
    <w:lvl w:ilvl="3" w:tplc="B19423C0">
      <w:numFmt w:val="bullet"/>
      <w:lvlText w:val="•"/>
      <w:lvlJc w:val="left"/>
      <w:pPr>
        <w:ind w:left="3493" w:hanging="425"/>
      </w:pPr>
      <w:rPr>
        <w:rFonts w:hint="default"/>
        <w:lang w:val="pl-PL" w:eastAsia="en-US" w:bidi="ar-SA"/>
      </w:rPr>
    </w:lvl>
    <w:lvl w:ilvl="4" w:tplc="04B8474E">
      <w:numFmt w:val="bullet"/>
      <w:lvlText w:val="•"/>
      <w:lvlJc w:val="left"/>
      <w:pPr>
        <w:ind w:left="4371" w:hanging="425"/>
      </w:pPr>
      <w:rPr>
        <w:rFonts w:hint="default"/>
        <w:lang w:val="pl-PL" w:eastAsia="en-US" w:bidi="ar-SA"/>
      </w:rPr>
    </w:lvl>
    <w:lvl w:ilvl="5" w:tplc="F8625B74">
      <w:numFmt w:val="bullet"/>
      <w:lvlText w:val="•"/>
      <w:lvlJc w:val="left"/>
      <w:pPr>
        <w:ind w:left="5249" w:hanging="425"/>
      </w:pPr>
      <w:rPr>
        <w:rFonts w:hint="default"/>
        <w:lang w:val="pl-PL" w:eastAsia="en-US" w:bidi="ar-SA"/>
      </w:rPr>
    </w:lvl>
    <w:lvl w:ilvl="6" w:tplc="E6EEE09A">
      <w:numFmt w:val="bullet"/>
      <w:lvlText w:val="•"/>
      <w:lvlJc w:val="left"/>
      <w:pPr>
        <w:ind w:left="6127" w:hanging="425"/>
      </w:pPr>
      <w:rPr>
        <w:rFonts w:hint="default"/>
        <w:lang w:val="pl-PL" w:eastAsia="en-US" w:bidi="ar-SA"/>
      </w:rPr>
    </w:lvl>
    <w:lvl w:ilvl="7" w:tplc="1BDC4F68">
      <w:numFmt w:val="bullet"/>
      <w:lvlText w:val="•"/>
      <w:lvlJc w:val="left"/>
      <w:pPr>
        <w:ind w:left="7005" w:hanging="425"/>
      </w:pPr>
      <w:rPr>
        <w:rFonts w:hint="default"/>
        <w:lang w:val="pl-PL" w:eastAsia="en-US" w:bidi="ar-SA"/>
      </w:rPr>
    </w:lvl>
    <w:lvl w:ilvl="8" w:tplc="C888A5F4">
      <w:numFmt w:val="bullet"/>
      <w:lvlText w:val="•"/>
      <w:lvlJc w:val="left"/>
      <w:pPr>
        <w:ind w:left="7883" w:hanging="425"/>
      </w:pPr>
      <w:rPr>
        <w:rFonts w:hint="default"/>
        <w:lang w:val="pl-PL" w:eastAsia="en-US" w:bidi="ar-SA"/>
      </w:rPr>
    </w:lvl>
  </w:abstractNum>
  <w:abstractNum w:abstractNumId="16" w15:restartNumberingAfterBreak="0">
    <w:nsid w:val="7AE1655F"/>
    <w:multiLevelType w:val="hybridMultilevel"/>
    <w:tmpl w:val="8ED619A2"/>
    <w:lvl w:ilvl="0" w:tplc="A7387C78">
      <w:start w:val="1"/>
      <w:numFmt w:val="decimal"/>
      <w:lvlText w:val="%1)"/>
      <w:lvlJc w:val="left"/>
      <w:pPr>
        <w:ind w:left="7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7C890EA">
      <w:numFmt w:val="bullet"/>
      <w:lvlText w:val="•"/>
      <w:lvlJc w:val="left"/>
      <w:pPr>
        <w:ind w:left="1611" w:hanging="281"/>
      </w:pPr>
      <w:rPr>
        <w:rFonts w:hint="default"/>
        <w:lang w:val="pl-PL" w:eastAsia="en-US" w:bidi="ar-SA"/>
      </w:rPr>
    </w:lvl>
    <w:lvl w:ilvl="2" w:tplc="0D24979A">
      <w:numFmt w:val="bullet"/>
      <w:lvlText w:val="•"/>
      <w:lvlJc w:val="left"/>
      <w:pPr>
        <w:ind w:left="2503" w:hanging="281"/>
      </w:pPr>
      <w:rPr>
        <w:rFonts w:hint="default"/>
        <w:lang w:val="pl-PL" w:eastAsia="en-US" w:bidi="ar-SA"/>
      </w:rPr>
    </w:lvl>
    <w:lvl w:ilvl="3" w:tplc="7270D4BE">
      <w:numFmt w:val="bullet"/>
      <w:lvlText w:val="•"/>
      <w:lvlJc w:val="left"/>
      <w:pPr>
        <w:ind w:left="3395" w:hanging="281"/>
      </w:pPr>
      <w:rPr>
        <w:rFonts w:hint="default"/>
        <w:lang w:val="pl-PL" w:eastAsia="en-US" w:bidi="ar-SA"/>
      </w:rPr>
    </w:lvl>
    <w:lvl w:ilvl="4" w:tplc="24427252">
      <w:numFmt w:val="bullet"/>
      <w:lvlText w:val="•"/>
      <w:lvlJc w:val="left"/>
      <w:pPr>
        <w:ind w:left="4287" w:hanging="281"/>
      </w:pPr>
      <w:rPr>
        <w:rFonts w:hint="default"/>
        <w:lang w:val="pl-PL" w:eastAsia="en-US" w:bidi="ar-SA"/>
      </w:rPr>
    </w:lvl>
    <w:lvl w:ilvl="5" w:tplc="1ECA7308">
      <w:numFmt w:val="bullet"/>
      <w:lvlText w:val="•"/>
      <w:lvlJc w:val="left"/>
      <w:pPr>
        <w:ind w:left="5179" w:hanging="281"/>
      </w:pPr>
      <w:rPr>
        <w:rFonts w:hint="default"/>
        <w:lang w:val="pl-PL" w:eastAsia="en-US" w:bidi="ar-SA"/>
      </w:rPr>
    </w:lvl>
    <w:lvl w:ilvl="6" w:tplc="7D0258C6">
      <w:numFmt w:val="bullet"/>
      <w:lvlText w:val="•"/>
      <w:lvlJc w:val="left"/>
      <w:pPr>
        <w:ind w:left="6071" w:hanging="281"/>
      </w:pPr>
      <w:rPr>
        <w:rFonts w:hint="default"/>
        <w:lang w:val="pl-PL" w:eastAsia="en-US" w:bidi="ar-SA"/>
      </w:rPr>
    </w:lvl>
    <w:lvl w:ilvl="7" w:tplc="26EA4EEC">
      <w:numFmt w:val="bullet"/>
      <w:lvlText w:val="•"/>
      <w:lvlJc w:val="left"/>
      <w:pPr>
        <w:ind w:left="6963" w:hanging="281"/>
      </w:pPr>
      <w:rPr>
        <w:rFonts w:hint="default"/>
        <w:lang w:val="pl-PL" w:eastAsia="en-US" w:bidi="ar-SA"/>
      </w:rPr>
    </w:lvl>
    <w:lvl w:ilvl="8" w:tplc="26A024F8">
      <w:numFmt w:val="bullet"/>
      <w:lvlText w:val="•"/>
      <w:lvlJc w:val="left"/>
      <w:pPr>
        <w:ind w:left="7855" w:hanging="281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3"/>
  </w:num>
  <w:num w:numId="5">
    <w:abstractNumId w:val="8"/>
  </w:num>
  <w:num w:numId="6">
    <w:abstractNumId w:val="13"/>
  </w:num>
  <w:num w:numId="7">
    <w:abstractNumId w:val="15"/>
  </w:num>
  <w:num w:numId="8">
    <w:abstractNumId w:val="2"/>
  </w:num>
  <w:num w:numId="9">
    <w:abstractNumId w:val="16"/>
  </w:num>
  <w:num w:numId="10">
    <w:abstractNumId w:val="9"/>
  </w:num>
  <w:num w:numId="1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2"/>
  </w:num>
  <w:num w:numId="14">
    <w:abstractNumId w:val="10"/>
  </w:num>
  <w:num w:numId="15">
    <w:abstractNumId w:val="0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ED"/>
    <w:rsid w:val="00011A87"/>
    <w:rsid w:val="000A7C50"/>
    <w:rsid w:val="000F569A"/>
    <w:rsid w:val="00190949"/>
    <w:rsid w:val="001A2F60"/>
    <w:rsid w:val="001B414E"/>
    <w:rsid w:val="001B4311"/>
    <w:rsid w:val="001C2608"/>
    <w:rsid w:val="001F1684"/>
    <w:rsid w:val="00202637"/>
    <w:rsid w:val="002027E2"/>
    <w:rsid w:val="002159F5"/>
    <w:rsid w:val="00243147"/>
    <w:rsid w:val="002761F9"/>
    <w:rsid w:val="002B5677"/>
    <w:rsid w:val="002D796C"/>
    <w:rsid w:val="003A1C87"/>
    <w:rsid w:val="003B65A6"/>
    <w:rsid w:val="00490CF1"/>
    <w:rsid w:val="004A44E9"/>
    <w:rsid w:val="005207F5"/>
    <w:rsid w:val="00542451"/>
    <w:rsid w:val="00593FC1"/>
    <w:rsid w:val="005B09FE"/>
    <w:rsid w:val="005F564D"/>
    <w:rsid w:val="00654D0E"/>
    <w:rsid w:val="006E5FBA"/>
    <w:rsid w:val="007234F9"/>
    <w:rsid w:val="007947A8"/>
    <w:rsid w:val="007B4F86"/>
    <w:rsid w:val="007F164C"/>
    <w:rsid w:val="007F3B6E"/>
    <w:rsid w:val="00830FF1"/>
    <w:rsid w:val="00865424"/>
    <w:rsid w:val="00895355"/>
    <w:rsid w:val="008D1CEE"/>
    <w:rsid w:val="008F1F0F"/>
    <w:rsid w:val="00913368"/>
    <w:rsid w:val="00915C16"/>
    <w:rsid w:val="0099203D"/>
    <w:rsid w:val="00A61749"/>
    <w:rsid w:val="00AE022C"/>
    <w:rsid w:val="00B535CF"/>
    <w:rsid w:val="00B603CA"/>
    <w:rsid w:val="00B92FC0"/>
    <w:rsid w:val="00BA6EDC"/>
    <w:rsid w:val="00C246E8"/>
    <w:rsid w:val="00C3473A"/>
    <w:rsid w:val="00CA11E6"/>
    <w:rsid w:val="00CD6CCF"/>
    <w:rsid w:val="00D71845"/>
    <w:rsid w:val="00D731ED"/>
    <w:rsid w:val="00D91A58"/>
    <w:rsid w:val="00DD3858"/>
    <w:rsid w:val="00E447A4"/>
    <w:rsid w:val="00E573E5"/>
    <w:rsid w:val="00F41204"/>
    <w:rsid w:val="00F7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3E7A6"/>
  <w15:docId w15:val="{3F1B69B0-544C-4F48-B241-D7629B0F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31ED"/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zwykły tekst,Wypunktowanie,Preambuła,L1,Numerowanie,Akapit z listą5,T_SZ_List Paragraph,normalny tekst,Akapit z listą BS,Colorful List Accent 1,Γράφημα,Bulleted list,Odstavec,Podsis rysunku,sw tekst,lp1,BulletC,2 heading"/>
    <w:basedOn w:val="Normalny"/>
    <w:link w:val="AkapitzlistZnak"/>
    <w:uiPriority w:val="34"/>
    <w:qFormat/>
    <w:rsid w:val="00D731E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73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31ED"/>
    <w:rPr>
      <w:kern w:val="2"/>
    </w:rPr>
  </w:style>
  <w:style w:type="paragraph" w:styleId="Stopka">
    <w:name w:val="footer"/>
    <w:basedOn w:val="Normalny"/>
    <w:link w:val="StopkaZnak"/>
    <w:uiPriority w:val="99"/>
    <w:unhideWhenUsed/>
    <w:rsid w:val="00D73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31ED"/>
    <w:rPr>
      <w:kern w:val="2"/>
    </w:rPr>
  </w:style>
  <w:style w:type="character" w:styleId="Hipercze">
    <w:name w:val="Hyperlink"/>
    <w:basedOn w:val="Domylnaczcionkaakapitu"/>
    <w:uiPriority w:val="99"/>
    <w:unhideWhenUsed/>
    <w:rsid w:val="00D731ED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731ED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D731ED"/>
    <w:pPr>
      <w:widowControl w:val="0"/>
      <w:autoSpaceDE w:val="0"/>
      <w:autoSpaceDN w:val="0"/>
      <w:spacing w:after="0" w:line="240" w:lineRule="auto"/>
      <w:ind w:left="1278" w:hanging="425"/>
    </w:pPr>
    <w:rPr>
      <w:rFonts w:ascii="Times New Roman" w:eastAsia="Times New Roman" w:hAnsi="Times New Roman" w:cs="Times New Roman"/>
      <w:kern w:val="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731ED"/>
    <w:rPr>
      <w:rFonts w:ascii="Times New Roman" w:eastAsia="Times New Roman" w:hAnsi="Times New Roman" w:cs="Times New Roman"/>
    </w:rPr>
  </w:style>
  <w:style w:type="paragraph" w:customStyle="1" w:styleId="Nagwek11">
    <w:name w:val="Nagłówek 11"/>
    <w:basedOn w:val="Normalny"/>
    <w:uiPriority w:val="1"/>
    <w:qFormat/>
    <w:rsid w:val="00D731ED"/>
    <w:pPr>
      <w:widowControl w:val="0"/>
      <w:autoSpaceDE w:val="0"/>
      <w:autoSpaceDN w:val="0"/>
      <w:spacing w:after="0" w:line="240" w:lineRule="auto"/>
      <w:ind w:left="296"/>
      <w:jc w:val="both"/>
      <w:outlineLvl w:val="1"/>
    </w:pPr>
    <w:rPr>
      <w:rFonts w:ascii="Times New Roman" w:eastAsia="Times New Roman" w:hAnsi="Times New Roman" w:cs="Times New Roman"/>
      <w:b/>
      <w:bCs/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47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47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47A8"/>
    <w:rPr>
      <w:kern w:val="2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47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47A8"/>
    <w:rPr>
      <w:b/>
      <w:bCs/>
      <w:kern w:val="2"/>
      <w:sz w:val="20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794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7947A8"/>
    <w:rPr>
      <w:rFonts w:ascii="Segoe UI" w:hAnsi="Segoe UI" w:cs="Segoe UI"/>
      <w:kern w:val="2"/>
      <w:sz w:val="18"/>
      <w:szCs w:val="18"/>
    </w:rPr>
  </w:style>
  <w:style w:type="character" w:customStyle="1" w:styleId="AkapitzlistZnak">
    <w:name w:val="Akapit z listą Znak"/>
    <w:aliases w:val="CW_Lista Znak,zwykły tekst Znak,Wypunktowanie Znak,Preambuła Znak,L1 Znak,Numerowanie Znak,Akapit z listą5 Znak,T_SZ_List Paragraph Znak,normalny tekst Znak,Akapit z listą BS Znak,Colorful List Accent 1 Znak,Γράφημα Znak,lp1 Znak"/>
    <w:link w:val="Akapitzlist"/>
    <w:uiPriority w:val="34"/>
    <w:locked/>
    <w:rsid w:val="004A44E9"/>
    <w:rPr>
      <w:kern w:val="2"/>
    </w:rPr>
  </w:style>
  <w:style w:type="paragraph" w:customStyle="1" w:styleId="Tekstpodstawowy32">
    <w:name w:val="Tekst podstawowy 32"/>
    <w:basedOn w:val="Normalny"/>
    <w:rsid w:val="004A44E9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4A44E9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4A44E9"/>
    <w:rPr>
      <w:rFonts w:ascii="Arial" w:eastAsia="Times New Roman" w:hAnsi="Arial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unhideWhenUsed/>
    <w:rsid w:val="004A44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7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IBW</dc:creator>
  <cp:lastModifiedBy>admin</cp:lastModifiedBy>
  <cp:revision>2</cp:revision>
  <dcterms:created xsi:type="dcterms:W3CDTF">2025-12-23T20:13:00Z</dcterms:created>
  <dcterms:modified xsi:type="dcterms:W3CDTF">2025-12-23T20:13:00Z</dcterms:modified>
</cp:coreProperties>
</file>