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F8" w:rsidRPr="004C4EF3" w:rsidRDefault="001469F8" w:rsidP="004C4EF3">
      <w:pPr>
        <w:pStyle w:val="Default"/>
        <w:spacing w:line="276" w:lineRule="auto"/>
        <w:contextualSpacing/>
        <w:jc w:val="both"/>
        <w:rPr>
          <w:color w:val="auto"/>
        </w:rPr>
      </w:pPr>
      <w:r w:rsidRPr="004C4EF3">
        <w:rPr>
          <w:color w:val="auto"/>
        </w:rPr>
        <w:t xml:space="preserve">Znak sprawy: </w:t>
      </w:r>
      <w:r w:rsidR="00526251">
        <w:rPr>
          <w:color w:val="auto"/>
        </w:rPr>
        <w:t>01/OM/2020</w:t>
      </w:r>
    </w:p>
    <w:p w:rsidR="00366939" w:rsidRPr="004C4EF3" w:rsidRDefault="00366939" w:rsidP="004C4EF3">
      <w:pPr>
        <w:pStyle w:val="Default"/>
        <w:spacing w:line="276" w:lineRule="auto"/>
        <w:contextualSpacing/>
        <w:jc w:val="both"/>
        <w:rPr>
          <w:color w:val="auto"/>
        </w:rPr>
      </w:pPr>
    </w:p>
    <w:p w:rsidR="001469F8" w:rsidRPr="004C4EF3" w:rsidRDefault="001469F8" w:rsidP="004C4EF3">
      <w:pPr>
        <w:pStyle w:val="Default"/>
        <w:spacing w:line="276" w:lineRule="auto"/>
        <w:contextualSpacing/>
        <w:jc w:val="center"/>
        <w:rPr>
          <w:color w:val="auto"/>
        </w:rPr>
      </w:pPr>
      <w:r w:rsidRPr="004C4EF3">
        <w:rPr>
          <w:b/>
          <w:bCs/>
          <w:color w:val="auto"/>
        </w:rPr>
        <w:t>SPECYFIKACJA ISTOTNYCH WARUNKÓW ZAMÓWIENIA</w:t>
      </w:r>
    </w:p>
    <w:p w:rsidR="001469F8" w:rsidRPr="004C4EF3" w:rsidRDefault="001469F8" w:rsidP="004C4EF3">
      <w:pPr>
        <w:pStyle w:val="Default"/>
        <w:spacing w:line="276" w:lineRule="auto"/>
        <w:contextualSpacing/>
        <w:jc w:val="center"/>
        <w:rPr>
          <w:color w:val="auto"/>
        </w:rPr>
      </w:pPr>
      <w:r w:rsidRPr="004C4EF3">
        <w:rPr>
          <w:b/>
          <w:bCs/>
          <w:color w:val="auto"/>
        </w:rPr>
        <w:t>(SIWZ)</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I. NAZWA ORAZ ADRES ZAMAWIAJĄCEGO: </w:t>
      </w:r>
    </w:p>
    <w:p w:rsidR="00366939" w:rsidRPr="004C4EF3" w:rsidRDefault="00366939" w:rsidP="004C4EF3">
      <w:pPr>
        <w:pStyle w:val="Default"/>
        <w:spacing w:line="276" w:lineRule="auto"/>
        <w:contextualSpacing/>
        <w:jc w:val="both"/>
        <w:rPr>
          <w:bCs/>
          <w:color w:val="auto"/>
        </w:rPr>
      </w:pPr>
      <w:r w:rsidRPr="004C4EF3">
        <w:rPr>
          <w:bCs/>
          <w:color w:val="auto"/>
        </w:rPr>
        <w:t>Instytut</w:t>
      </w:r>
      <w:r w:rsidR="009A2F55" w:rsidRPr="004C4EF3">
        <w:rPr>
          <w:bCs/>
          <w:color w:val="auto"/>
        </w:rPr>
        <w:t xml:space="preserve"> Budownictwa Wodnego Polskiej Akademii Nauk z siedzibą w Gdańsku, </w:t>
      </w:r>
    </w:p>
    <w:p w:rsidR="00366939" w:rsidRPr="004C4EF3" w:rsidRDefault="009A2F55" w:rsidP="004C4EF3">
      <w:pPr>
        <w:pStyle w:val="Default"/>
        <w:spacing w:line="276" w:lineRule="auto"/>
        <w:contextualSpacing/>
        <w:jc w:val="both"/>
        <w:rPr>
          <w:bCs/>
          <w:color w:val="auto"/>
        </w:rPr>
      </w:pPr>
      <w:r w:rsidRPr="004C4EF3">
        <w:rPr>
          <w:bCs/>
          <w:color w:val="auto"/>
        </w:rPr>
        <w:t xml:space="preserve">adres: Gdańsk (80-328), ul. Kościerska 7, </w:t>
      </w:r>
    </w:p>
    <w:p w:rsidR="00366939" w:rsidRPr="004C4EF3" w:rsidRDefault="009A2F55" w:rsidP="004C4EF3">
      <w:pPr>
        <w:pStyle w:val="Default"/>
        <w:spacing w:line="276" w:lineRule="auto"/>
        <w:contextualSpacing/>
        <w:jc w:val="both"/>
        <w:rPr>
          <w:bCs/>
          <w:color w:val="auto"/>
        </w:rPr>
      </w:pPr>
      <w:r w:rsidRPr="004C4EF3">
        <w:rPr>
          <w:bCs/>
          <w:color w:val="auto"/>
        </w:rPr>
        <w:t xml:space="preserve">posiadającym osobowość prawną na mocy wpisu do rejestru instytutów Polskiej Akademii Nauk pod numerem RIN-IV-5/98, NIP 5840902434, REGON: 000325877, </w:t>
      </w:r>
    </w:p>
    <w:p w:rsidR="00366939" w:rsidRPr="004C4EF3" w:rsidRDefault="009A2F55" w:rsidP="004C4EF3">
      <w:pPr>
        <w:pStyle w:val="Default"/>
        <w:spacing w:line="276" w:lineRule="auto"/>
        <w:contextualSpacing/>
        <w:jc w:val="both"/>
        <w:rPr>
          <w:bCs/>
          <w:color w:val="auto"/>
        </w:rPr>
      </w:pPr>
      <w:r w:rsidRPr="004C4EF3">
        <w:rPr>
          <w:bCs/>
          <w:color w:val="auto"/>
        </w:rPr>
        <w:t>reprezentowanym przez Waldemara Świdzińskiego – Dyrektora IBW PAN</w:t>
      </w:r>
    </w:p>
    <w:p w:rsidR="001469F8" w:rsidRPr="00526251" w:rsidRDefault="00526251" w:rsidP="004C4EF3">
      <w:pPr>
        <w:pStyle w:val="Default"/>
        <w:spacing w:line="276" w:lineRule="auto"/>
        <w:contextualSpacing/>
        <w:jc w:val="both"/>
        <w:rPr>
          <w:color w:val="auto"/>
          <w:lang w:val="en-US"/>
        </w:rPr>
      </w:pPr>
      <w:r w:rsidRPr="00526251">
        <w:rPr>
          <w:bCs/>
          <w:color w:val="auto"/>
          <w:lang w:val="en-US"/>
        </w:rPr>
        <w:t>www.ibwpan.gda.pl</w:t>
      </w:r>
      <w:r w:rsidR="001469F8" w:rsidRPr="00526251">
        <w:rPr>
          <w:bCs/>
          <w:color w:val="auto"/>
          <w:lang w:val="en-US"/>
        </w:rPr>
        <w:t xml:space="preserve"> </w:t>
      </w:r>
    </w:p>
    <w:p w:rsidR="001469F8" w:rsidRPr="00526251" w:rsidRDefault="001469F8" w:rsidP="004C4EF3">
      <w:pPr>
        <w:pStyle w:val="Default"/>
        <w:spacing w:line="276" w:lineRule="auto"/>
        <w:contextualSpacing/>
        <w:jc w:val="both"/>
        <w:rPr>
          <w:color w:val="auto"/>
          <w:lang w:val="en-US"/>
        </w:rPr>
      </w:pPr>
      <w:r w:rsidRPr="00526251">
        <w:rPr>
          <w:bCs/>
          <w:color w:val="auto"/>
          <w:lang w:val="en-US"/>
        </w:rPr>
        <w:t xml:space="preserve">E-mail: </w:t>
      </w:r>
      <w:r w:rsidR="00526251" w:rsidRPr="00526251">
        <w:rPr>
          <w:bCs/>
          <w:color w:val="auto"/>
          <w:lang w:val="en-US"/>
        </w:rPr>
        <w:t>s</w:t>
      </w:r>
      <w:r w:rsidR="00526251">
        <w:rPr>
          <w:bCs/>
          <w:color w:val="auto"/>
          <w:lang w:val="en-US"/>
        </w:rPr>
        <w:t>ekr@ibwpan.gda.pl</w:t>
      </w:r>
    </w:p>
    <w:p w:rsidR="00526251" w:rsidRDefault="00526251" w:rsidP="004C4EF3">
      <w:pPr>
        <w:pStyle w:val="Default"/>
        <w:spacing w:line="276" w:lineRule="auto"/>
        <w:contextualSpacing/>
        <w:jc w:val="both"/>
        <w:rPr>
          <w:bCs/>
          <w:color w:val="auto"/>
        </w:rPr>
      </w:pPr>
      <w:r>
        <w:rPr>
          <w:bCs/>
          <w:color w:val="auto"/>
        </w:rPr>
        <w:t>Tel.</w:t>
      </w:r>
      <w:r w:rsidR="001469F8" w:rsidRPr="004C4EF3">
        <w:rPr>
          <w:bCs/>
          <w:color w:val="auto"/>
        </w:rPr>
        <w:t>:</w:t>
      </w:r>
      <w:r>
        <w:rPr>
          <w:bCs/>
          <w:color w:val="auto"/>
        </w:rPr>
        <w:t xml:space="preserve"> 58 522 29 00</w:t>
      </w:r>
      <w:r w:rsidR="001469F8" w:rsidRPr="004C4EF3">
        <w:rPr>
          <w:bCs/>
          <w:color w:val="auto"/>
        </w:rPr>
        <w:t xml:space="preserve"> </w:t>
      </w:r>
    </w:p>
    <w:p w:rsidR="001469F8" w:rsidRPr="004C4EF3" w:rsidRDefault="001469F8" w:rsidP="004C4EF3">
      <w:pPr>
        <w:pStyle w:val="Default"/>
        <w:spacing w:line="276" w:lineRule="auto"/>
        <w:contextualSpacing/>
        <w:jc w:val="both"/>
        <w:rPr>
          <w:color w:val="auto"/>
        </w:rPr>
      </w:pPr>
      <w:r w:rsidRPr="004C4EF3">
        <w:rPr>
          <w:color w:val="auto"/>
        </w:rPr>
        <w:t xml:space="preserve">Godziny urzędowania: </w:t>
      </w:r>
      <w:r w:rsidR="00526251" w:rsidRPr="00526251">
        <w:rPr>
          <w:color w:val="auto"/>
        </w:rPr>
        <w:t>poniedziałek-piątek od 8.</w:t>
      </w:r>
      <w:r w:rsidR="00526251">
        <w:rPr>
          <w:color w:val="auto"/>
        </w:rPr>
        <w:t>30 do 14.30</w:t>
      </w:r>
      <w:r w:rsidRPr="004C4EF3">
        <w:rPr>
          <w:color w:val="auto"/>
        </w:rPr>
        <w:t xml:space="preserve"> </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II. TRYB UDZIELENIA ZAMÓWIENIA: </w:t>
      </w:r>
    </w:p>
    <w:p w:rsidR="001469F8" w:rsidRPr="004C4EF3" w:rsidRDefault="001469F8" w:rsidP="004C4EF3">
      <w:pPr>
        <w:pStyle w:val="Default"/>
        <w:spacing w:line="276" w:lineRule="auto"/>
        <w:contextualSpacing/>
        <w:jc w:val="both"/>
        <w:rPr>
          <w:color w:val="auto"/>
        </w:rPr>
      </w:pPr>
      <w:r w:rsidRPr="004C4EF3">
        <w:rPr>
          <w:color w:val="auto"/>
        </w:rPr>
        <w:t xml:space="preserve">Postepowanie o udzielenie zamówienia publicznego na usługi społeczne, w którym w odpowiedzi na ogłoszenie wszyscy zainteresowani wykonawcy składają oferty wraz z informacjami potwierdzającymi, że nie podlegają wykluczeniu oraz spełniają warunki udziału w postepowaniu, prowadzone jest na podstawie art. 138o ustawy z dnia 29 stycznia 2004r. Prawo zamówień publicznych (t.j. Dz. U. z 2019 r, poz. 1843 z późn. zm.) oraz na warunkach określonych w SIWZ, o szacunkowej wartości przedmiotu zamówienia poniżej kwot określonych w art. 138g ust. 1 pkt 1 ustawy Prawo zamówień publicznych. </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III. OPIS PRZEDMIOTU ZAMÓWIENIA: </w:t>
      </w:r>
    </w:p>
    <w:p w:rsidR="001469F8" w:rsidRPr="004C4EF3" w:rsidRDefault="001469F8" w:rsidP="004C4EF3">
      <w:pPr>
        <w:pStyle w:val="Default"/>
        <w:spacing w:line="276" w:lineRule="auto"/>
        <w:contextualSpacing/>
        <w:jc w:val="both"/>
        <w:rPr>
          <w:color w:val="auto"/>
        </w:rPr>
      </w:pPr>
      <w:r w:rsidRPr="004C4EF3">
        <w:rPr>
          <w:color w:val="auto"/>
        </w:rPr>
        <w:t xml:space="preserve">1. Nazwa zamówienia nadana przez Zamawiającego: </w:t>
      </w:r>
    </w:p>
    <w:p w:rsidR="00366939" w:rsidRPr="004C4EF3" w:rsidRDefault="00366939" w:rsidP="004C4EF3">
      <w:pPr>
        <w:pStyle w:val="Default"/>
        <w:spacing w:line="276" w:lineRule="auto"/>
        <w:contextualSpacing/>
        <w:jc w:val="center"/>
        <w:rPr>
          <w:b/>
          <w:bCs/>
          <w:color w:val="auto"/>
        </w:rPr>
      </w:pPr>
      <w:r w:rsidRPr="004C4EF3">
        <w:rPr>
          <w:b/>
          <w:bCs/>
          <w:color w:val="auto"/>
        </w:rPr>
        <w:t>„Ochrona mienia Instytutu Budownictwa Wodnego PAN w Gdańsku, monitoring”</w:t>
      </w:r>
    </w:p>
    <w:p w:rsidR="001469F8" w:rsidRPr="004C4EF3" w:rsidRDefault="001469F8" w:rsidP="004C4EF3">
      <w:pPr>
        <w:pStyle w:val="Default"/>
        <w:spacing w:line="276" w:lineRule="auto"/>
        <w:contextualSpacing/>
        <w:jc w:val="both"/>
        <w:rPr>
          <w:color w:val="auto"/>
        </w:rPr>
      </w:pPr>
      <w:r w:rsidRPr="004C4EF3">
        <w:rPr>
          <w:color w:val="auto"/>
        </w:rPr>
        <w:t xml:space="preserve">2. Szczegółowy opis przedmiotu zamówienia zawiera </w:t>
      </w:r>
      <w:r w:rsidRPr="004C4EF3">
        <w:rPr>
          <w:b/>
          <w:bCs/>
          <w:color w:val="auto"/>
        </w:rPr>
        <w:t>Załącznik nr 1</w:t>
      </w:r>
      <w:r w:rsidR="00536181">
        <w:rPr>
          <w:b/>
          <w:bCs/>
          <w:color w:val="auto"/>
        </w:rPr>
        <w:t>0</w:t>
      </w:r>
      <w:r w:rsidRPr="004C4EF3">
        <w:rPr>
          <w:b/>
          <w:bCs/>
          <w:color w:val="auto"/>
        </w:rPr>
        <w:t xml:space="preserve"> do </w:t>
      </w:r>
      <w:r w:rsidR="00F002D1" w:rsidRPr="004C4EF3">
        <w:rPr>
          <w:b/>
          <w:bCs/>
          <w:color w:val="auto"/>
        </w:rPr>
        <w:t>SIWZ</w:t>
      </w:r>
      <w:r w:rsidRPr="004C4EF3">
        <w:rPr>
          <w:color w:val="auto"/>
        </w:rPr>
        <w:t xml:space="preserve">. </w:t>
      </w:r>
    </w:p>
    <w:p w:rsidR="001469F8" w:rsidRPr="004C4EF3" w:rsidRDefault="001469F8" w:rsidP="004C4EF3">
      <w:pPr>
        <w:pStyle w:val="Default"/>
        <w:spacing w:line="276" w:lineRule="auto"/>
        <w:contextualSpacing/>
        <w:jc w:val="both"/>
        <w:rPr>
          <w:color w:val="auto"/>
        </w:rPr>
      </w:pPr>
      <w:r w:rsidRPr="004C4EF3">
        <w:rPr>
          <w:color w:val="auto"/>
        </w:rPr>
        <w:t xml:space="preserve">3. Zamawiający wymaga od Wykonawcy świadczenia przez cały okres realizacji umowy usługi w zakresie bezpośredniej ochrony fizycznej stałej przy udziale pracowników zatrudnionych przez Wykonawcę na podstawie umowy o pracę w rozumieniu przepisów ustawy z dnia 26 czerwca 1974 r. – Kodeks pracy (t.j. Dz.U.z 2020r., poz. 1320). </w:t>
      </w:r>
      <w:r w:rsidR="00366939" w:rsidRPr="004C4EF3">
        <w:rPr>
          <w:color w:val="auto"/>
        </w:rPr>
        <w:t>Powyższe</w:t>
      </w:r>
      <w:r w:rsidRPr="004C4EF3">
        <w:rPr>
          <w:color w:val="auto"/>
        </w:rPr>
        <w:t xml:space="preserve"> dotyczy pracowników świadczących usługi ochrony fizycznej w siedzibie </w:t>
      </w:r>
      <w:r w:rsidR="00366939" w:rsidRPr="004C4EF3">
        <w:rPr>
          <w:color w:val="auto"/>
        </w:rPr>
        <w:t>Zamawiającego</w:t>
      </w:r>
      <w:r w:rsidRPr="004C4EF3">
        <w:rPr>
          <w:color w:val="auto"/>
        </w:rPr>
        <w:t xml:space="preserve">, nie dotyczy grup interwencyjnych. </w:t>
      </w:r>
    </w:p>
    <w:p w:rsidR="001469F8" w:rsidRPr="004C4EF3" w:rsidRDefault="001469F8" w:rsidP="004C4EF3">
      <w:pPr>
        <w:pStyle w:val="Default"/>
        <w:spacing w:line="276" w:lineRule="auto"/>
        <w:contextualSpacing/>
        <w:jc w:val="both"/>
        <w:rPr>
          <w:color w:val="auto"/>
        </w:rPr>
      </w:pPr>
      <w:r w:rsidRPr="004C4EF3">
        <w:rPr>
          <w:color w:val="auto"/>
        </w:rPr>
        <w:t xml:space="preserve">4. Zamawiający informuje, że w związku z niniejszym wymogiem sposób dokumentowania zatrudnienia osób zaangażowanych do realizacji przedmiotowego zamówienia, zasady kontroli spełniania przez Wykonawcę wymagań, o których mowa w ust. 3 oraz sankcjonowania Wykonawców z tytułu niespełnienia tych wymagań opisano odpowiednio we wzorze umowy o zamówienie publiczne stanowiącej </w:t>
      </w:r>
      <w:r w:rsidRPr="004C4EF3">
        <w:rPr>
          <w:b/>
          <w:bCs/>
          <w:color w:val="auto"/>
        </w:rPr>
        <w:t xml:space="preserve">Załącznik nr </w:t>
      </w:r>
      <w:r w:rsidR="00F002D1" w:rsidRPr="004C4EF3">
        <w:rPr>
          <w:b/>
          <w:bCs/>
          <w:color w:val="auto"/>
        </w:rPr>
        <w:t>10</w:t>
      </w:r>
      <w:r w:rsidRPr="004C4EF3">
        <w:rPr>
          <w:b/>
          <w:bCs/>
          <w:color w:val="auto"/>
        </w:rPr>
        <w:t xml:space="preserve"> do SIWZ</w:t>
      </w:r>
      <w:r w:rsidRPr="004C4EF3">
        <w:rPr>
          <w:color w:val="auto"/>
        </w:rPr>
        <w:t xml:space="preserve">. </w:t>
      </w:r>
    </w:p>
    <w:p w:rsidR="001469F8" w:rsidRPr="004C4EF3" w:rsidRDefault="001469F8" w:rsidP="004C4EF3">
      <w:pPr>
        <w:pStyle w:val="Default"/>
        <w:spacing w:line="276" w:lineRule="auto"/>
        <w:contextualSpacing/>
        <w:jc w:val="both"/>
        <w:rPr>
          <w:color w:val="auto"/>
        </w:rPr>
      </w:pPr>
      <w:r w:rsidRPr="004C4EF3">
        <w:rPr>
          <w:color w:val="auto"/>
        </w:rPr>
        <w:t xml:space="preserve">5. Zamawiający dopuszcza możliwość powierzenia przez Wykonawcę części zamówienia podwykonawcom, przy czym Zamawiający zastrzega obowiązek osobistego wykonania przez Wykonawcę przedmiotu zamówienia w zakresie bezpośredniej ochrony fizycznej stałej </w:t>
      </w:r>
      <w:r w:rsidR="00F002D1" w:rsidRPr="004C4EF3">
        <w:rPr>
          <w:color w:val="auto"/>
        </w:rPr>
        <w:t xml:space="preserve">siedziby Zamawiającego </w:t>
      </w:r>
      <w:r w:rsidRPr="004C4EF3">
        <w:rPr>
          <w:color w:val="auto"/>
        </w:rPr>
        <w:t xml:space="preserve">oraz w zakresie nadzoru nad realizacją umowy. </w:t>
      </w:r>
    </w:p>
    <w:p w:rsidR="001469F8" w:rsidRPr="004C4EF3" w:rsidRDefault="001469F8" w:rsidP="004C4EF3">
      <w:pPr>
        <w:pStyle w:val="Default"/>
        <w:spacing w:line="276" w:lineRule="auto"/>
        <w:contextualSpacing/>
        <w:jc w:val="both"/>
        <w:rPr>
          <w:color w:val="auto"/>
        </w:rPr>
      </w:pPr>
      <w:r w:rsidRPr="004C4EF3">
        <w:rPr>
          <w:color w:val="auto"/>
        </w:rPr>
        <w:t xml:space="preserve">W pozostałym zakresie Wykonawca może powierzyć wykonanie części zamówienia podwykonawcom. </w:t>
      </w:r>
    </w:p>
    <w:p w:rsidR="001469F8" w:rsidRPr="004C4EF3" w:rsidRDefault="001469F8" w:rsidP="004C4EF3">
      <w:pPr>
        <w:pStyle w:val="Default"/>
        <w:spacing w:line="276" w:lineRule="auto"/>
        <w:contextualSpacing/>
        <w:jc w:val="both"/>
        <w:rPr>
          <w:color w:val="auto"/>
        </w:rPr>
      </w:pPr>
      <w:r w:rsidRPr="004C4EF3">
        <w:rPr>
          <w:color w:val="auto"/>
        </w:rPr>
        <w:t xml:space="preserve">Zamawiający żąda wskazania przez Wykonawcę części zamówienia, których wykonanie zamierza powierzyć podwykonawcom i podania przez Wykonawcę firm podwykonawców – stosowne informacje w tym zakresie Wykonawca zobowiązany jest wskazać w Formularzu oferty według wzoru - </w:t>
      </w:r>
      <w:r w:rsidRPr="004C4EF3">
        <w:rPr>
          <w:b/>
          <w:bCs/>
          <w:color w:val="auto"/>
        </w:rPr>
        <w:t xml:space="preserve">Załącznik nr </w:t>
      </w:r>
      <w:r w:rsidR="00090138" w:rsidRPr="004C4EF3">
        <w:rPr>
          <w:b/>
          <w:bCs/>
          <w:color w:val="auto"/>
        </w:rPr>
        <w:t>1</w:t>
      </w:r>
      <w:r w:rsidRPr="004C4EF3">
        <w:rPr>
          <w:b/>
          <w:bCs/>
          <w:color w:val="auto"/>
        </w:rPr>
        <w:t xml:space="preserve"> do SIWZ</w:t>
      </w:r>
      <w:r w:rsidRPr="004C4EF3">
        <w:rPr>
          <w:color w:val="auto"/>
        </w:rPr>
        <w:t xml:space="preserve">. W przypadku braku wskazania w ofercie podwykonawcy Zamawiający uzna, że Wykonawca samodzielnie realizuje zamówienie. </w:t>
      </w:r>
    </w:p>
    <w:p w:rsidR="001469F8" w:rsidRPr="004C4EF3" w:rsidRDefault="001469F8" w:rsidP="004C4EF3">
      <w:pPr>
        <w:pStyle w:val="Default"/>
        <w:spacing w:line="276" w:lineRule="auto"/>
        <w:contextualSpacing/>
        <w:jc w:val="both"/>
        <w:rPr>
          <w:color w:val="auto"/>
        </w:rPr>
      </w:pPr>
      <w:r w:rsidRPr="004C4EF3">
        <w:rPr>
          <w:color w:val="auto"/>
        </w:rPr>
        <w:t xml:space="preserve">Na podstawie art. 36b ust 1a ustawy Prawo zamówień publicznych, z uwagi na okoliczność, iż zamawiane usługi będą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t>
      </w:r>
      <w:r w:rsidRPr="004C4EF3">
        <w:rPr>
          <w:color w:val="auto"/>
        </w:rPr>
        <w:lastRenderedPageBreak/>
        <w:t xml:space="preserve">wykonanie usług objętych przedmiotowym zamówieniem. Wykonawca zawiadamia Zamawiającego o wszelkich zmianach danych, o których mowa powyżej, w trakcie realizacji zamówienia, a także przekazuje informacje na temat nowych podwykonawców, którym w późniejszym okresie zamierza powierzyć realizację usług. </w:t>
      </w:r>
    </w:p>
    <w:p w:rsidR="001469F8" w:rsidRPr="004C4EF3" w:rsidRDefault="001469F8" w:rsidP="004C4EF3">
      <w:pPr>
        <w:pStyle w:val="Default"/>
        <w:spacing w:line="276" w:lineRule="auto"/>
        <w:contextualSpacing/>
        <w:jc w:val="both"/>
        <w:rPr>
          <w:color w:val="auto"/>
        </w:rPr>
      </w:pPr>
      <w:r w:rsidRPr="004C4EF3">
        <w:rPr>
          <w:color w:val="auto"/>
        </w:rPr>
        <w:t xml:space="preserve">Na podstawie art. 36ba ust. 4 ustawy Prawo zamówień publicznych, powierzenie wykonania części zamówienia podwykonawcom nie zwalnia Wykonawcy z odpowiedzialności za należyte wykonanie przedmiotowego zamówienia. </w:t>
      </w:r>
    </w:p>
    <w:p w:rsidR="001469F8" w:rsidRPr="004C4EF3" w:rsidRDefault="001469F8" w:rsidP="004C4EF3">
      <w:pPr>
        <w:pStyle w:val="Default"/>
        <w:spacing w:line="276" w:lineRule="auto"/>
        <w:contextualSpacing/>
        <w:jc w:val="both"/>
        <w:rPr>
          <w:color w:val="auto"/>
        </w:rPr>
      </w:pPr>
      <w:r w:rsidRPr="00526251">
        <w:rPr>
          <w:color w:val="auto"/>
        </w:rPr>
        <w:t xml:space="preserve">6. Zamawiający w ramach przedmiotowego postępowania umożliwia zainteresowanym Wykonawcom dokonanie wizji lokalnej w siedzibie </w:t>
      </w:r>
      <w:r w:rsidR="00090138" w:rsidRPr="00526251">
        <w:rPr>
          <w:color w:val="auto"/>
        </w:rPr>
        <w:t>Zamawiającego</w:t>
      </w:r>
      <w:r w:rsidRPr="00526251">
        <w:rPr>
          <w:color w:val="auto"/>
        </w:rPr>
        <w:t xml:space="preserve"> w dni robocze, tj. od </w:t>
      </w:r>
      <w:r w:rsidR="00090138" w:rsidRPr="00526251">
        <w:rPr>
          <w:color w:val="auto"/>
        </w:rPr>
        <w:t>poniedziałku</w:t>
      </w:r>
      <w:r w:rsidR="00526251" w:rsidRPr="00526251">
        <w:rPr>
          <w:color w:val="auto"/>
        </w:rPr>
        <w:t xml:space="preserve"> do piątku w godzinach 8</w:t>
      </w:r>
      <w:r w:rsidR="00090138" w:rsidRPr="00526251">
        <w:rPr>
          <w:color w:val="auto"/>
        </w:rPr>
        <w:t>:</w:t>
      </w:r>
      <w:r w:rsidR="00526251" w:rsidRPr="00526251">
        <w:rPr>
          <w:color w:val="auto"/>
        </w:rPr>
        <w:t>30 – 14</w:t>
      </w:r>
      <w:r w:rsidR="00090138" w:rsidRPr="00526251">
        <w:rPr>
          <w:color w:val="auto"/>
        </w:rPr>
        <w:t>:</w:t>
      </w:r>
      <w:r w:rsidR="00526251" w:rsidRPr="00526251">
        <w:rPr>
          <w:color w:val="auto"/>
        </w:rPr>
        <w:t>3</w:t>
      </w:r>
      <w:r w:rsidRPr="00526251">
        <w:rPr>
          <w:color w:val="auto"/>
        </w:rPr>
        <w:t xml:space="preserve">0, po wcześniejszym uzgodnieniu terminu tel. </w:t>
      </w:r>
      <w:r w:rsidR="00526251" w:rsidRPr="00526251">
        <w:rPr>
          <w:color w:val="auto"/>
        </w:rPr>
        <w:t>503</w:t>
      </w:r>
      <w:r w:rsidR="00526251">
        <w:rPr>
          <w:color w:val="auto"/>
        </w:rPr>
        <w:t>018619 – Kierownik Gospodarczy.</w:t>
      </w:r>
      <w:r w:rsidRPr="004C4EF3">
        <w:rPr>
          <w:color w:val="auto"/>
        </w:rPr>
        <w:t xml:space="preserve"> </w:t>
      </w:r>
    </w:p>
    <w:p w:rsidR="001469F8" w:rsidRPr="004C4EF3" w:rsidRDefault="001469F8" w:rsidP="004C4EF3">
      <w:pPr>
        <w:pStyle w:val="Default"/>
        <w:spacing w:line="276" w:lineRule="auto"/>
        <w:contextualSpacing/>
        <w:jc w:val="both"/>
        <w:rPr>
          <w:color w:val="auto"/>
        </w:rPr>
      </w:pPr>
      <w:r w:rsidRPr="004C4EF3">
        <w:rPr>
          <w:color w:val="auto"/>
        </w:rPr>
        <w:t xml:space="preserve">7. Kod i nazwa dotycząca przedmiotu zamówienia wg Wspólnego Słownika Zamówień (CPV): </w:t>
      </w:r>
    </w:p>
    <w:p w:rsidR="001469F8" w:rsidRPr="004C4EF3" w:rsidRDefault="001469F8" w:rsidP="001C0E7E">
      <w:pPr>
        <w:pStyle w:val="Default"/>
        <w:spacing w:line="276" w:lineRule="auto"/>
        <w:contextualSpacing/>
        <w:jc w:val="center"/>
        <w:rPr>
          <w:color w:val="auto"/>
        </w:rPr>
      </w:pPr>
      <w:r w:rsidRPr="004C4EF3">
        <w:rPr>
          <w:color w:val="auto"/>
        </w:rPr>
        <w:t>79.71.00.00-4 – usługi ochroniarskie.</w:t>
      </w:r>
    </w:p>
    <w:p w:rsidR="001469F8" w:rsidRPr="004C4EF3" w:rsidRDefault="001469F8" w:rsidP="004C4EF3">
      <w:pPr>
        <w:pStyle w:val="Default"/>
        <w:spacing w:line="276" w:lineRule="auto"/>
        <w:contextualSpacing/>
        <w:jc w:val="both"/>
        <w:rPr>
          <w:color w:val="auto"/>
        </w:rPr>
      </w:pPr>
      <w:r w:rsidRPr="004C4EF3">
        <w:rPr>
          <w:b/>
          <w:bCs/>
          <w:color w:val="auto"/>
        </w:rPr>
        <w:t>Rozdział IV. OBOWIĄZEK INFORMACYJNY WYNIKAJĄCY Z ART. 13 RODO ORAZ  PRZEPISÓW USTAWY Z DNIA 10 MAJA 2018R. O OCHRONIE DANYCH OSOBOWYCH (DZ.U. 2019R. POZ. 1781).</w:t>
      </w:r>
    </w:p>
    <w:p w:rsidR="001469F8" w:rsidRPr="004C4EF3" w:rsidRDefault="001469F8" w:rsidP="004C4EF3">
      <w:pPr>
        <w:pStyle w:val="Default"/>
        <w:spacing w:line="276" w:lineRule="auto"/>
        <w:contextualSpacing/>
        <w:jc w:val="both"/>
        <w:rPr>
          <w:color w:val="auto"/>
        </w:rPr>
      </w:pPr>
      <w:r w:rsidRPr="004C4EF3">
        <w:rPr>
          <w:color w:val="auto"/>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dalej „RODO” oraz przepisów ustawy z dnia 10 maja 2018r. o ochronie danych osobowych (Dz. U. z 2019r. poz. 1781), Zamawiający w przypadku pozyskania, w celu związanym z niniejszym postępowaniem o udzielenie zamówienia publicznego względem osób fizycznych danych osobowych spełnia obowiązek informacyjny w tym zakresie i informuje, że:</w:t>
      </w:r>
    </w:p>
    <w:p w:rsidR="001469F8" w:rsidRPr="004C4EF3" w:rsidRDefault="001469F8" w:rsidP="004C4EF3">
      <w:pPr>
        <w:pStyle w:val="Default"/>
        <w:spacing w:after="13" w:line="276" w:lineRule="auto"/>
        <w:contextualSpacing/>
        <w:jc w:val="both"/>
        <w:rPr>
          <w:color w:val="auto"/>
        </w:rPr>
      </w:pPr>
      <w:r w:rsidRPr="004C4EF3">
        <w:rPr>
          <w:color w:val="auto"/>
        </w:rPr>
        <w:t xml:space="preserve">1. Administratorem danych osobowych w tym zakresie jest </w:t>
      </w:r>
      <w:r w:rsidR="00090138" w:rsidRPr="004C4EF3">
        <w:rPr>
          <w:color w:val="auto"/>
        </w:rPr>
        <w:t>Instytut Budownictwa Wodnego PAN w Gdańsku</w:t>
      </w:r>
      <w:r w:rsidRPr="004C4EF3">
        <w:rPr>
          <w:color w:val="auto"/>
        </w:rPr>
        <w:t>.</w:t>
      </w:r>
    </w:p>
    <w:p w:rsidR="001469F8" w:rsidRPr="004C4EF3" w:rsidRDefault="001469F8" w:rsidP="004C4EF3">
      <w:pPr>
        <w:pStyle w:val="Default"/>
        <w:spacing w:line="276" w:lineRule="auto"/>
        <w:contextualSpacing/>
        <w:jc w:val="both"/>
        <w:rPr>
          <w:color w:val="auto"/>
        </w:rPr>
      </w:pPr>
      <w:r w:rsidRPr="004C4EF3">
        <w:rPr>
          <w:color w:val="auto"/>
        </w:rPr>
        <w:t xml:space="preserve">Uzyskane dane osobowe przetwarzane będą w celu związanym z postępowaniem o udzielenie zamówienia publicznego pod nazwą </w:t>
      </w:r>
      <w:r w:rsidR="00090138" w:rsidRPr="004C4EF3">
        <w:rPr>
          <w:b/>
          <w:bCs/>
          <w:color w:val="auto"/>
        </w:rPr>
        <w:t>„Ochrona mienia Instytutu Budownictwa Wodnego PAN w Gdańsku, monitoring”</w:t>
      </w:r>
      <w:r w:rsidRPr="004C4EF3">
        <w:rPr>
          <w:b/>
          <w:bCs/>
          <w:color w:val="auto"/>
        </w:rPr>
        <w:t xml:space="preserve"> </w:t>
      </w:r>
      <w:r w:rsidRPr="004C4EF3">
        <w:rPr>
          <w:color w:val="auto"/>
        </w:rPr>
        <w:t xml:space="preserve">znak sprawy </w:t>
      </w:r>
      <w:r w:rsidR="00526251" w:rsidRPr="00526251">
        <w:rPr>
          <w:color w:val="auto"/>
        </w:rPr>
        <w:t>01/OM/2020</w:t>
      </w:r>
      <w:r w:rsidRPr="00526251">
        <w:rPr>
          <w:color w:val="auto"/>
        </w:rPr>
        <w:t>.</w:t>
      </w:r>
      <w:r w:rsidRPr="004C4EF3">
        <w:rPr>
          <w:color w:val="auto"/>
        </w:rPr>
        <w:t xml:space="preserve"> </w:t>
      </w:r>
    </w:p>
    <w:p w:rsidR="001469F8" w:rsidRPr="004C4EF3" w:rsidRDefault="001469F8" w:rsidP="004C4EF3">
      <w:pPr>
        <w:pStyle w:val="Default"/>
        <w:spacing w:after="13" w:line="276" w:lineRule="auto"/>
        <w:contextualSpacing/>
        <w:jc w:val="both"/>
        <w:rPr>
          <w:color w:val="auto"/>
        </w:rPr>
      </w:pPr>
      <w:r w:rsidRPr="004C4EF3">
        <w:rPr>
          <w:color w:val="auto"/>
        </w:rPr>
        <w:t>3. Odbiorcami danych osobowych będą osoby lub podmioty, którym udostępniona zostanie dokumentacja postępowania w oparciu o art. 8 oraz art. 96 ust. 3 ustawy z dnia 29 stycznia 2004r. Prawo zamówień publicznych (Dz. U. z 2019 r, poz. 1843 z późn. zm.), zwaną „ustawą Pzp”.</w:t>
      </w:r>
    </w:p>
    <w:p w:rsidR="001469F8" w:rsidRPr="004C4EF3" w:rsidRDefault="001469F8" w:rsidP="004C4EF3">
      <w:pPr>
        <w:pStyle w:val="Default"/>
        <w:spacing w:after="13" w:line="276" w:lineRule="auto"/>
        <w:contextualSpacing/>
        <w:jc w:val="both"/>
        <w:rPr>
          <w:color w:val="auto"/>
        </w:rPr>
      </w:pPr>
      <w:r w:rsidRPr="004C4EF3">
        <w:rPr>
          <w:color w:val="auto"/>
        </w:rPr>
        <w:t>4. Administrator danych osobowych nie będzie przekazywać danych osobowych do państwa trzeciego oraz organizacji międzynarodowej.</w:t>
      </w:r>
    </w:p>
    <w:p w:rsidR="001469F8" w:rsidRPr="004C4EF3" w:rsidRDefault="001469F8" w:rsidP="004C4EF3">
      <w:pPr>
        <w:pStyle w:val="Default"/>
        <w:spacing w:after="13" w:line="276" w:lineRule="auto"/>
        <w:contextualSpacing/>
        <w:jc w:val="both"/>
        <w:rPr>
          <w:color w:val="auto"/>
        </w:rPr>
      </w:pPr>
      <w:r w:rsidRPr="004C4EF3">
        <w:rPr>
          <w:color w:val="auto"/>
        </w:rPr>
        <w:t>5. Dane osobowe będą przechowywane zgodnie z art. 97 ust. 1 ustawy Pzp przez okres 4 lat od dnia zakończenia postępowania o udzielenie zamówienia publicznego. Okres przechowywania obejmuje cały czas trwania umowy.</w:t>
      </w:r>
    </w:p>
    <w:p w:rsidR="001469F8" w:rsidRPr="004C4EF3" w:rsidRDefault="001469F8" w:rsidP="004C4EF3">
      <w:pPr>
        <w:pStyle w:val="Default"/>
        <w:spacing w:after="13" w:line="276" w:lineRule="auto"/>
        <w:contextualSpacing/>
        <w:jc w:val="both"/>
        <w:rPr>
          <w:color w:val="auto"/>
        </w:rPr>
      </w:pPr>
      <w:r w:rsidRPr="004C4EF3">
        <w:rPr>
          <w:color w:val="auto"/>
        </w:rPr>
        <w:t>6. Obowiązek podania danych osobowych bezpośrednio dotyczących osoby, która je podała jest wymogiem ustawowym określonym w przepisach ustawy Pzp, związanym z udziałem w postępowaniu o udzielenie zamówienia publicznego. Konsekwencje niepodania określonych danych wynikają z ustawy Pzp.</w:t>
      </w:r>
    </w:p>
    <w:p w:rsidR="001469F8" w:rsidRPr="004C4EF3" w:rsidRDefault="001469F8" w:rsidP="004C4EF3">
      <w:pPr>
        <w:pStyle w:val="Default"/>
        <w:spacing w:after="13" w:line="276" w:lineRule="auto"/>
        <w:contextualSpacing/>
        <w:jc w:val="both"/>
        <w:rPr>
          <w:color w:val="auto"/>
        </w:rPr>
      </w:pPr>
      <w:r w:rsidRPr="004C4EF3">
        <w:rPr>
          <w:color w:val="auto"/>
        </w:rPr>
        <w:t>7. W odniesieniu do podanych danych osobowych decyzje nie będą podejmowane w sposób zautomatyzowany, stosownie do art. 22 RODO.</w:t>
      </w:r>
    </w:p>
    <w:p w:rsidR="001469F8" w:rsidRPr="004C4EF3" w:rsidRDefault="001469F8" w:rsidP="004C4EF3">
      <w:pPr>
        <w:pStyle w:val="Default"/>
        <w:spacing w:after="13" w:line="276" w:lineRule="auto"/>
        <w:contextualSpacing/>
        <w:jc w:val="both"/>
        <w:rPr>
          <w:color w:val="auto"/>
        </w:rPr>
      </w:pPr>
      <w:r w:rsidRPr="004C4EF3">
        <w:rPr>
          <w:color w:val="auto"/>
        </w:rPr>
        <w:t>8. Osoba, której dane osobowe dotyczą, o ile przepis szczególny nie stanowi inaczej, posiada:</w:t>
      </w:r>
    </w:p>
    <w:p w:rsidR="001469F8" w:rsidRPr="004C4EF3" w:rsidRDefault="001469F8" w:rsidP="004C4EF3">
      <w:pPr>
        <w:pStyle w:val="Default"/>
        <w:spacing w:after="13" w:line="276" w:lineRule="auto"/>
        <w:contextualSpacing/>
        <w:jc w:val="both"/>
        <w:rPr>
          <w:color w:val="auto"/>
        </w:rPr>
      </w:pPr>
      <w:r w:rsidRPr="004C4EF3">
        <w:rPr>
          <w:color w:val="auto"/>
        </w:rPr>
        <w:t>1) prawo do dostępu do danych osobowych, które jej dotyczą,</w:t>
      </w:r>
    </w:p>
    <w:p w:rsidR="001469F8" w:rsidRPr="004C4EF3" w:rsidRDefault="001469F8" w:rsidP="004C4EF3">
      <w:pPr>
        <w:pStyle w:val="Default"/>
        <w:spacing w:line="276" w:lineRule="auto"/>
        <w:contextualSpacing/>
        <w:jc w:val="both"/>
        <w:rPr>
          <w:color w:val="auto"/>
        </w:rPr>
      </w:pPr>
      <w:r w:rsidRPr="004C4EF3">
        <w:rPr>
          <w:color w:val="auto"/>
        </w:rPr>
        <w:t>2) prawo do sprostowania danych</w:t>
      </w:r>
      <w:r w:rsidR="001C0E7E">
        <w:rPr>
          <w:color w:val="auto"/>
        </w:rPr>
        <w:t xml:space="preserve"> </w:t>
      </w:r>
      <w:r w:rsidRPr="004C4EF3">
        <w:rPr>
          <w:color w:val="auto"/>
        </w:rPr>
        <w:t>osobowych, które jej dotyczą (skorzystanie z prawa do sprostowania nie może skutkować zmianą wyniku postępowania o udzielenie zamówienia publicznego ani zmianą postanowień umowy w zakresie nie zgodnym z ustawą Pzp oraz nie może naruszać integralności protokołu oraz jego załączników).</w:t>
      </w:r>
    </w:p>
    <w:p w:rsidR="001469F8" w:rsidRPr="004C4EF3" w:rsidRDefault="001469F8" w:rsidP="004C4EF3">
      <w:pPr>
        <w:pStyle w:val="Default"/>
        <w:spacing w:after="13" w:line="276" w:lineRule="auto"/>
        <w:contextualSpacing/>
        <w:jc w:val="both"/>
        <w:rPr>
          <w:color w:val="auto"/>
        </w:rPr>
      </w:pPr>
      <w:r w:rsidRPr="004C4EF3">
        <w:rPr>
          <w:color w:val="auto"/>
        </w:rPr>
        <w:t>3) prawo żądania od administratora ograniczenia przetwarzania danych osobowych, które jej dotyczą, z zastrzeżeniem przypadków, o których mowa w art. 18 ust. 2 RODO.</w:t>
      </w:r>
    </w:p>
    <w:p w:rsidR="001469F8" w:rsidRPr="004C4EF3" w:rsidRDefault="001469F8" w:rsidP="004C4EF3">
      <w:pPr>
        <w:pStyle w:val="Default"/>
        <w:spacing w:line="276" w:lineRule="auto"/>
        <w:contextualSpacing/>
        <w:jc w:val="both"/>
        <w:rPr>
          <w:color w:val="auto"/>
        </w:rPr>
      </w:pPr>
      <w:r w:rsidRPr="004C4EF3">
        <w:rPr>
          <w:color w:val="auto"/>
        </w:rPr>
        <w:lastRenderedPageBreak/>
        <w:t>4) prawo do wniesienia skargi do Prezesa Urzędu Ochrony Danych Osobowych, gdy uzna, że przetwarzanie tych danych osobowych narusza przepisy RODO.</w:t>
      </w:r>
    </w:p>
    <w:p w:rsidR="001469F8" w:rsidRPr="004C4EF3" w:rsidRDefault="00536181" w:rsidP="004C4EF3">
      <w:pPr>
        <w:pStyle w:val="Default"/>
        <w:spacing w:line="276" w:lineRule="auto"/>
        <w:contextualSpacing/>
        <w:jc w:val="both"/>
        <w:rPr>
          <w:color w:val="auto"/>
        </w:rPr>
      </w:pPr>
      <w:r>
        <w:rPr>
          <w:color w:val="auto"/>
        </w:rPr>
        <w:t>9</w:t>
      </w:r>
      <w:r w:rsidR="001469F8" w:rsidRPr="004C4EF3">
        <w:rPr>
          <w:color w:val="auto"/>
        </w:rPr>
        <w:t>.  Osobie, której dane osobowe dotyczą, nie przysługuje:</w:t>
      </w:r>
    </w:p>
    <w:p w:rsidR="001469F8" w:rsidRPr="004C4EF3" w:rsidRDefault="001469F8" w:rsidP="004C4EF3">
      <w:pPr>
        <w:pStyle w:val="Default"/>
        <w:spacing w:after="15" w:line="276" w:lineRule="auto"/>
        <w:contextualSpacing/>
        <w:jc w:val="both"/>
        <w:rPr>
          <w:color w:val="auto"/>
        </w:rPr>
      </w:pPr>
      <w:r w:rsidRPr="004C4EF3">
        <w:rPr>
          <w:color w:val="auto"/>
        </w:rPr>
        <w:t>1) prawo do usunięcia danych osobowych, w związku z art. 17 ust. 3 lit. b, d lub e RODO,</w:t>
      </w:r>
    </w:p>
    <w:p w:rsidR="001469F8" w:rsidRPr="004C4EF3" w:rsidRDefault="001469F8" w:rsidP="004C4EF3">
      <w:pPr>
        <w:pStyle w:val="Default"/>
        <w:spacing w:after="15" w:line="276" w:lineRule="auto"/>
        <w:contextualSpacing/>
        <w:jc w:val="both"/>
        <w:rPr>
          <w:color w:val="auto"/>
        </w:rPr>
      </w:pPr>
      <w:r w:rsidRPr="004C4EF3">
        <w:rPr>
          <w:color w:val="auto"/>
        </w:rPr>
        <w:t>2) prawo do przenoszenia danych osobowych, o którym mowa w art. 20 RODO,</w:t>
      </w:r>
    </w:p>
    <w:p w:rsidR="001469F8" w:rsidRPr="004C4EF3" w:rsidRDefault="001469F8" w:rsidP="004C4EF3">
      <w:pPr>
        <w:pStyle w:val="Default"/>
        <w:spacing w:line="276" w:lineRule="auto"/>
        <w:contextualSpacing/>
        <w:jc w:val="both"/>
        <w:rPr>
          <w:color w:val="auto"/>
        </w:rPr>
      </w:pPr>
      <w:r w:rsidRPr="004C4EF3">
        <w:rPr>
          <w:color w:val="auto"/>
        </w:rPr>
        <w:t>3) na podstawie art. 21 RODO prawo sprzeciwu, wobec przetwarzania danych osobowych, gdyż podstawą prawną przetwarzania danych osobowych jest art. 6 ust. 1 lit. c RODO.</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V. TERMIN WYKONANIA ZAMÓWIENIA: </w:t>
      </w:r>
      <w:r w:rsidRPr="00526251">
        <w:rPr>
          <w:b/>
          <w:bCs/>
          <w:color w:val="auto"/>
        </w:rPr>
        <w:t>01.01.2021r. – 31.12.2021r.</w:t>
      </w:r>
      <w:r w:rsidRPr="004C4EF3">
        <w:rPr>
          <w:b/>
          <w:bCs/>
          <w:color w:val="auto"/>
        </w:rPr>
        <w:t xml:space="preserve"> </w:t>
      </w:r>
    </w:p>
    <w:p w:rsidR="001469F8" w:rsidRPr="004C4EF3" w:rsidRDefault="001469F8" w:rsidP="004C4EF3">
      <w:pPr>
        <w:pStyle w:val="Default"/>
        <w:spacing w:line="276" w:lineRule="auto"/>
        <w:contextualSpacing/>
        <w:jc w:val="both"/>
        <w:rPr>
          <w:color w:val="auto"/>
        </w:rPr>
      </w:pPr>
      <w:r w:rsidRPr="00526251">
        <w:rPr>
          <w:color w:val="auto"/>
        </w:rPr>
        <w:t xml:space="preserve">Zamówienie ma być realizowane w terminie od </w:t>
      </w:r>
      <w:r w:rsidR="00526251" w:rsidRPr="00526251">
        <w:rPr>
          <w:color w:val="auto"/>
        </w:rPr>
        <w:t xml:space="preserve">dnia </w:t>
      </w:r>
      <w:r w:rsidRPr="00526251">
        <w:rPr>
          <w:color w:val="auto"/>
        </w:rPr>
        <w:t>podpisania umowy, nie wcześniej jednak niż od dnia 1 stycznia 2021r. przez okres 12 miesięcy.</w:t>
      </w:r>
      <w:r w:rsidRPr="004C4EF3">
        <w:rPr>
          <w:color w:val="auto"/>
        </w:rPr>
        <w:t xml:space="preserve"> </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VI. WARUNKI UDZIAŁU W POSTĘPOWANIU: </w:t>
      </w:r>
    </w:p>
    <w:p w:rsidR="001469F8" w:rsidRPr="004C4EF3" w:rsidRDefault="001469F8" w:rsidP="004C4EF3">
      <w:pPr>
        <w:pStyle w:val="Default"/>
        <w:spacing w:line="276" w:lineRule="auto"/>
        <w:contextualSpacing/>
        <w:jc w:val="both"/>
        <w:rPr>
          <w:color w:val="auto"/>
        </w:rPr>
      </w:pPr>
      <w:r w:rsidRPr="004C4EF3">
        <w:rPr>
          <w:color w:val="auto"/>
        </w:rPr>
        <w:t xml:space="preserve">1. O udzielenie zamówienia mogą ubiegać się wykonawcy, którzy: </w:t>
      </w:r>
    </w:p>
    <w:p w:rsidR="001469F8" w:rsidRPr="004C4EF3" w:rsidRDefault="001469F8" w:rsidP="004C4EF3">
      <w:pPr>
        <w:pStyle w:val="Default"/>
        <w:spacing w:line="276" w:lineRule="auto"/>
        <w:contextualSpacing/>
        <w:jc w:val="both"/>
        <w:rPr>
          <w:color w:val="auto"/>
        </w:rPr>
      </w:pPr>
      <w:r w:rsidRPr="004C4EF3">
        <w:rPr>
          <w:color w:val="auto"/>
        </w:rPr>
        <w:t xml:space="preserve">1) nie podlegają wykluczeniu na podstawie art. 24 ust 1 pkt 12-23 ustawy Prawo zamówień publicznych </w:t>
      </w:r>
    </w:p>
    <w:p w:rsidR="001469F8" w:rsidRPr="004C4EF3" w:rsidRDefault="001469F8" w:rsidP="004C4EF3">
      <w:pPr>
        <w:pStyle w:val="Default"/>
        <w:spacing w:line="276" w:lineRule="auto"/>
        <w:contextualSpacing/>
        <w:jc w:val="both"/>
        <w:rPr>
          <w:color w:val="auto"/>
        </w:rPr>
      </w:pPr>
      <w:r w:rsidRPr="004C4EF3">
        <w:rPr>
          <w:color w:val="auto"/>
        </w:rPr>
        <w:t xml:space="preserve">2) spełniają warunki udziału w postępowaniu w zakresie: </w:t>
      </w:r>
    </w:p>
    <w:p w:rsidR="001469F8" w:rsidRPr="004C4EF3" w:rsidRDefault="001469F8" w:rsidP="004C4EF3">
      <w:pPr>
        <w:pStyle w:val="Default"/>
        <w:spacing w:line="276" w:lineRule="auto"/>
        <w:contextualSpacing/>
        <w:jc w:val="both"/>
        <w:rPr>
          <w:color w:val="auto"/>
        </w:rPr>
      </w:pPr>
      <w:r w:rsidRPr="004C4EF3">
        <w:rPr>
          <w:color w:val="auto"/>
        </w:rPr>
        <w:t xml:space="preserve">a) kompetencji i uprawnień do prowadzenia określonej działalności zawodowej - Zamawiający uzna warunek za spełniony, </w:t>
      </w:r>
      <w:r w:rsidR="00090138" w:rsidRPr="004C4EF3">
        <w:rPr>
          <w:color w:val="auto"/>
        </w:rPr>
        <w:t>jeżeli</w:t>
      </w:r>
      <w:r w:rsidRPr="004C4EF3">
        <w:rPr>
          <w:color w:val="auto"/>
        </w:rPr>
        <w:t xml:space="preserve"> Wykonawca wykaże, że posiada uprawnienia do prowadzenia działalności gospodarczej w zakresie usług ochrony osób i mienia zgodnie z art. 15 ust. 1 ustawy z dnia 22 sierpnia 1997r. o ochronie osob i mienia (t.j. Dz.U. z 2020r. poz. 838). </w:t>
      </w:r>
    </w:p>
    <w:p w:rsidR="001469F8" w:rsidRPr="004C4EF3" w:rsidRDefault="001469F8" w:rsidP="004C4EF3">
      <w:pPr>
        <w:pStyle w:val="Default"/>
        <w:spacing w:line="276" w:lineRule="auto"/>
        <w:contextualSpacing/>
        <w:jc w:val="both"/>
        <w:rPr>
          <w:color w:val="auto"/>
        </w:rPr>
      </w:pPr>
      <w:r w:rsidRPr="004C4EF3">
        <w:rPr>
          <w:color w:val="auto"/>
        </w:rPr>
        <w:t xml:space="preserve">b) sytuacji ekonomicznej - Zamawiający uzna warunek za spełniony, </w:t>
      </w:r>
      <w:r w:rsidR="00090138" w:rsidRPr="004C4EF3">
        <w:rPr>
          <w:color w:val="auto"/>
        </w:rPr>
        <w:t>jeżeli</w:t>
      </w:r>
      <w:r w:rsidRPr="004C4EF3">
        <w:rPr>
          <w:color w:val="auto"/>
        </w:rPr>
        <w:t xml:space="preserve"> Wykonawca wykaże, że posiada ubezpieczenie od odpowiedzialności cywilnej w zakresie prowadzonej działalności związanej z przedmiotem zamówienia na sumę gwarancyjną nie mniejszą niż </w:t>
      </w:r>
      <w:r w:rsidR="00090138" w:rsidRPr="004C4EF3">
        <w:rPr>
          <w:color w:val="auto"/>
        </w:rPr>
        <w:t>500.000</w:t>
      </w:r>
      <w:r w:rsidRPr="004C4EF3">
        <w:rPr>
          <w:color w:val="auto"/>
        </w:rPr>
        <w:t xml:space="preserve">zł. </w:t>
      </w:r>
    </w:p>
    <w:p w:rsidR="001469F8" w:rsidRPr="004C4EF3" w:rsidRDefault="001469F8" w:rsidP="004C4EF3">
      <w:pPr>
        <w:pStyle w:val="Default"/>
        <w:spacing w:line="276" w:lineRule="auto"/>
        <w:contextualSpacing/>
        <w:jc w:val="both"/>
        <w:rPr>
          <w:color w:val="auto"/>
        </w:rPr>
      </w:pPr>
      <w:r w:rsidRPr="004C4EF3">
        <w:rPr>
          <w:color w:val="auto"/>
        </w:rPr>
        <w:t xml:space="preserve">c) zdolności zawodowej - Zamawiający uzna warunek za spełniony, </w:t>
      </w:r>
      <w:r w:rsidR="00090138" w:rsidRPr="004C4EF3">
        <w:rPr>
          <w:color w:val="auto"/>
        </w:rPr>
        <w:t>jeżeli</w:t>
      </w:r>
      <w:r w:rsidRPr="004C4EF3">
        <w:rPr>
          <w:color w:val="auto"/>
        </w:rPr>
        <w:t xml:space="preserve"> Wykonawca wykaże, że: </w:t>
      </w:r>
    </w:p>
    <w:p w:rsidR="001469F8" w:rsidRPr="004C4EF3" w:rsidRDefault="001469F8" w:rsidP="004C4EF3">
      <w:pPr>
        <w:pStyle w:val="Default"/>
        <w:spacing w:line="276" w:lineRule="auto"/>
        <w:contextualSpacing/>
        <w:jc w:val="both"/>
        <w:rPr>
          <w:color w:val="auto"/>
        </w:rPr>
      </w:pPr>
      <w:r w:rsidRPr="004C4EF3">
        <w:rPr>
          <w:color w:val="auto"/>
        </w:rPr>
        <w:t xml:space="preserve">c.a. w okresie ostatnich 3 lat przed upływem terminu składania ofert, a jeżeli okres prowadzenia działalności jest krótszy – w tym okresie wykonał należycie lub wykonuje co najmniej trzy zamówienia trwające co najmniej 12 miesięcy w ramach jednej umowy, polegające na świadczeniu usługi fizycznej ochrony osób i mienia w obiektach o wartości nie mniejszej niż 100.000,00 zł brutto każda, </w:t>
      </w:r>
    </w:p>
    <w:p w:rsidR="001469F8" w:rsidRPr="004C4EF3" w:rsidRDefault="001469F8" w:rsidP="004C4EF3">
      <w:pPr>
        <w:pStyle w:val="Default"/>
        <w:spacing w:line="276" w:lineRule="auto"/>
        <w:contextualSpacing/>
        <w:jc w:val="both"/>
        <w:rPr>
          <w:color w:val="auto"/>
        </w:rPr>
      </w:pPr>
      <w:r w:rsidRPr="004C4EF3">
        <w:rPr>
          <w:color w:val="auto"/>
        </w:rPr>
        <w:t xml:space="preserve">c.b. dysponuje następującym potencjałem kadrowym: </w:t>
      </w:r>
    </w:p>
    <w:p w:rsidR="001469F8" w:rsidRPr="004C4EF3" w:rsidRDefault="001469F8" w:rsidP="004C4EF3">
      <w:pPr>
        <w:pStyle w:val="Default"/>
        <w:spacing w:line="276" w:lineRule="auto"/>
        <w:contextualSpacing/>
        <w:jc w:val="both"/>
        <w:rPr>
          <w:color w:val="auto"/>
        </w:rPr>
      </w:pPr>
      <w:r w:rsidRPr="004C4EF3">
        <w:rPr>
          <w:color w:val="auto"/>
        </w:rPr>
        <w:t xml:space="preserve">co najmniej 3 osobami niekaranymi posiadającymi: </w:t>
      </w:r>
    </w:p>
    <w:p w:rsidR="001469F8" w:rsidRPr="004C4EF3" w:rsidRDefault="001469F8" w:rsidP="004C4EF3">
      <w:pPr>
        <w:pStyle w:val="Default"/>
        <w:spacing w:line="276" w:lineRule="auto"/>
        <w:contextualSpacing/>
        <w:jc w:val="both"/>
        <w:rPr>
          <w:color w:val="auto"/>
        </w:rPr>
      </w:pPr>
      <w:r w:rsidRPr="004C4EF3">
        <w:rPr>
          <w:color w:val="auto"/>
        </w:rPr>
        <w:t xml:space="preserve">- wpis na listę kwalifikowanych pracowników ochrony fizycznej; </w:t>
      </w:r>
    </w:p>
    <w:p w:rsidR="001469F8" w:rsidRPr="004C4EF3" w:rsidRDefault="001469F8" w:rsidP="004C4EF3">
      <w:pPr>
        <w:pStyle w:val="Default"/>
        <w:spacing w:line="276" w:lineRule="auto"/>
        <w:contextualSpacing/>
        <w:jc w:val="both"/>
        <w:rPr>
          <w:color w:val="auto"/>
        </w:rPr>
      </w:pPr>
      <w:r w:rsidRPr="004C4EF3">
        <w:rPr>
          <w:color w:val="auto"/>
        </w:rPr>
        <w:t xml:space="preserve">- aktualne upoważnienie, o którym mowa w art. 21 ust 4 pkt 1, w związku z art. 16 ustawy z dnia 5 sierpnia 2010r. o ochronie informacji niejawnych (t.j. Dz. U. z 2019r., poz. 742), </w:t>
      </w:r>
    </w:p>
    <w:p w:rsidR="001469F8" w:rsidRPr="004C4EF3" w:rsidRDefault="001469F8" w:rsidP="004C4EF3">
      <w:pPr>
        <w:pStyle w:val="Default"/>
        <w:spacing w:line="276" w:lineRule="auto"/>
        <w:contextualSpacing/>
        <w:jc w:val="both"/>
        <w:rPr>
          <w:color w:val="auto"/>
        </w:rPr>
      </w:pPr>
      <w:r w:rsidRPr="004C4EF3">
        <w:rPr>
          <w:color w:val="auto"/>
        </w:rPr>
        <w:t xml:space="preserve">- zaświadczenie o odbytym przeszkoleniu w zakresie ochrony informacji niejawnych, </w:t>
      </w:r>
    </w:p>
    <w:p w:rsidR="001469F8" w:rsidRPr="004C4EF3" w:rsidRDefault="001469F8" w:rsidP="004C4EF3">
      <w:pPr>
        <w:pStyle w:val="Default"/>
        <w:spacing w:line="276" w:lineRule="auto"/>
        <w:contextualSpacing/>
        <w:jc w:val="both"/>
        <w:rPr>
          <w:color w:val="auto"/>
        </w:rPr>
      </w:pPr>
      <w:r w:rsidRPr="004C4EF3">
        <w:rPr>
          <w:color w:val="auto"/>
        </w:rPr>
        <w:t xml:space="preserve">1 osobą niekaraną, do zapewnienia nadzoru nad wykonaniem umowy, która posiada: </w:t>
      </w:r>
    </w:p>
    <w:p w:rsidR="001469F8" w:rsidRPr="004C4EF3" w:rsidRDefault="001469F8" w:rsidP="004C4EF3">
      <w:pPr>
        <w:pStyle w:val="Default"/>
        <w:spacing w:line="276" w:lineRule="auto"/>
        <w:contextualSpacing/>
        <w:jc w:val="both"/>
        <w:rPr>
          <w:color w:val="auto"/>
        </w:rPr>
      </w:pPr>
      <w:r w:rsidRPr="004C4EF3">
        <w:rPr>
          <w:color w:val="auto"/>
        </w:rPr>
        <w:t xml:space="preserve">- aktualną legitymację kwalifikowanego pracownika ochrony fizycznej, </w:t>
      </w:r>
    </w:p>
    <w:p w:rsidR="001469F8" w:rsidRPr="004C4EF3" w:rsidRDefault="001469F8" w:rsidP="004C4EF3">
      <w:pPr>
        <w:pStyle w:val="Default"/>
        <w:spacing w:line="276" w:lineRule="auto"/>
        <w:contextualSpacing/>
        <w:jc w:val="both"/>
        <w:rPr>
          <w:color w:val="auto"/>
        </w:rPr>
      </w:pPr>
      <w:r w:rsidRPr="004C4EF3">
        <w:rPr>
          <w:color w:val="auto"/>
        </w:rPr>
        <w:t xml:space="preserve">- aktualne upoważnienie, o którym mowa w art. 21 ust 4 pkt 1, w związku z art. 16 ustawy z dnia 5 sierpnia 2010r. o ochronie informacji niejawnych (t.j. Dz. U. z 2019r., poz. 742), </w:t>
      </w:r>
    </w:p>
    <w:p w:rsidR="001469F8" w:rsidRPr="004C4EF3" w:rsidRDefault="001469F8" w:rsidP="004C4EF3">
      <w:pPr>
        <w:pStyle w:val="Default"/>
        <w:spacing w:line="276" w:lineRule="auto"/>
        <w:contextualSpacing/>
        <w:jc w:val="both"/>
        <w:rPr>
          <w:color w:val="auto"/>
        </w:rPr>
      </w:pPr>
      <w:r w:rsidRPr="004C4EF3">
        <w:rPr>
          <w:color w:val="auto"/>
        </w:rPr>
        <w:t xml:space="preserve">- zaświadczenie o odbytym przeszkoleniu w zakresie ochrony informacji niejawnych. </w:t>
      </w:r>
    </w:p>
    <w:p w:rsidR="001469F8" w:rsidRPr="004C4EF3" w:rsidRDefault="001469F8" w:rsidP="004C4EF3">
      <w:pPr>
        <w:pStyle w:val="Default"/>
        <w:spacing w:line="276" w:lineRule="auto"/>
        <w:contextualSpacing/>
        <w:jc w:val="both"/>
        <w:rPr>
          <w:color w:val="auto"/>
        </w:rPr>
      </w:pPr>
      <w:r w:rsidRPr="004C4EF3">
        <w:rPr>
          <w:color w:val="auto"/>
        </w:rPr>
        <w:t xml:space="preserve">grupą interwencyjną w liczbie dwóch osób niekaranych, wpisanych na listę </w:t>
      </w:r>
      <w:r w:rsidR="00090138" w:rsidRPr="004C4EF3">
        <w:rPr>
          <w:color w:val="auto"/>
        </w:rPr>
        <w:t>kwalifikowanych</w:t>
      </w:r>
      <w:r w:rsidRPr="004C4EF3">
        <w:rPr>
          <w:color w:val="auto"/>
        </w:rPr>
        <w:t xml:space="preserve"> pracowników ochrony fizycznej. </w:t>
      </w:r>
    </w:p>
    <w:p w:rsidR="001469F8" w:rsidRPr="004C4EF3" w:rsidRDefault="001469F8" w:rsidP="004C4EF3">
      <w:pPr>
        <w:pStyle w:val="Default"/>
        <w:spacing w:line="276" w:lineRule="auto"/>
        <w:contextualSpacing/>
        <w:jc w:val="both"/>
        <w:rPr>
          <w:color w:val="auto"/>
        </w:rPr>
      </w:pPr>
      <w:r w:rsidRPr="004C4EF3">
        <w:rPr>
          <w:color w:val="auto"/>
        </w:rPr>
        <w:t xml:space="preserve">2. Wykonawca może polegać na zdolnościach zawodowych lub sytuacji ekonomicznej innych podmiotów, niezależnie od charakteru prawnego łączących go z nimi stosunków.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Zamawiający na podstawie art. 22a ust 3 ustawy Prawo zamówień publicznych ocenia, czy udostępniane Wykonawcy przez inne podmioty zdolności zawodowe lub sytuacja ekonomiczna pozwalają na wykazanie przez Wykonawcę spełnianie warunków udziału w postępowaniu oraz bada, czy nie zachodzą wobec takiego podmiotu podstawy wykluczenia, o których mowa w art. 24 ust 1 pkt. 13-22 i ust 5 ustawy Prawo zamówień publicznych. </w:t>
      </w:r>
    </w:p>
    <w:p w:rsidR="001469F8" w:rsidRPr="004C4EF3" w:rsidRDefault="001469F8" w:rsidP="004C4EF3">
      <w:pPr>
        <w:pStyle w:val="Default"/>
        <w:spacing w:line="276" w:lineRule="auto"/>
        <w:contextualSpacing/>
        <w:jc w:val="both"/>
        <w:rPr>
          <w:color w:val="auto"/>
        </w:rPr>
      </w:pPr>
      <w:r w:rsidRPr="004C4EF3">
        <w:rPr>
          <w:color w:val="auto"/>
        </w:rPr>
        <w:lastRenderedPageBreak/>
        <w:t xml:space="preserve">3. Zgodnie z art. 23 ustawy Prawo zamówień publicznych, w przypadku Wykonawców wspólnie ubiegających się o udzielenie zamówienia, przepisy dotyczące spełniania warunków udziału w niniejszym postępowaniu oraz braku podstaw wykluczenia dla wykonawcy, stosuje się odpowiednio do tych wykonawców. </w:t>
      </w:r>
    </w:p>
    <w:p w:rsidR="001469F8" w:rsidRPr="004C4EF3" w:rsidRDefault="001469F8" w:rsidP="004C4EF3">
      <w:pPr>
        <w:pStyle w:val="Default"/>
        <w:spacing w:line="276" w:lineRule="auto"/>
        <w:contextualSpacing/>
        <w:jc w:val="both"/>
        <w:rPr>
          <w:color w:val="auto"/>
        </w:rPr>
      </w:pPr>
      <w:r w:rsidRPr="004C4EF3">
        <w:rPr>
          <w:color w:val="auto"/>
        </w:rPr>
        <w:t xml:space="preserve">4. Zamawiający dokona oceny spełniania warunków udziału w postępowaniu na podstawie oświadczeń i dokumentów złożonych przez Wykonawcę, o których mowa w Rozdz. VIII ust. 1-4 SIWZ. </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VII. PODSTAWY WYKLUCZENIA, O KTÓRYCH MOWA W ART. 24 UST. 5 USTAWY PRAWO ZAMÓWIEŃ PUBLICZNYCH </w:t>
      </w:r>
    </w:p>
    <w:p w:rsidR="001469F8" w:rsidRPr="004C4EF3" w:rsidRDefault="001469F8" w:rsidP="004C4EF3">
      <w:pPr>
        <w:pStyle w:val="Default"/>
        <w:spacing w:line="276" w:lineRule="auto"/>
        <w:contextualSpacing/>
        <w:jc w:val="both"/>
        <w:rPr>
          <w:color w:val="auto"/>
        </w:rPr>
      </w:pPr>
      <w:r w:rsidRPr="004C4EF3">
        <w:rPr>
          <w:color w:val="auto"/>
        </w:rPr>
        <w:t xml:space="preserve">Zamawiający na podstawie art. 24 ust. 5 pkt.1 ustawy Prawo zamówień publicznych wykluczy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2020 r.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2020 r. poz. 1228). </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VIII. WYKAZ OŚWIADCZEŃ LUB DOKUMENTÓW, POTWIERDZAJĄCYCH SPEŁNIANIE WARUNKÓW UDZIAŁU W POSTĘPOWANIU ORAZ BRAK PODSTAW WYKLUCZENIA: </w:t>
      </w:r>
    </w:p>
    <w:p w:rsidR="001469F8" w:rsidRPr="004C4EF3" w:rsidRDefault="001469F8" w:rsidP="004C4EF3">
      <w:pPr>
        <w:pStyle w:val="Default"/>
        <w:spacing w:line="276" w:lineRule="auto"/>
        <w:contextualSpacing/>
        <w:jc w:val="both"/>
        <w:rPr>
          <w:color w:val="auto"/>
        </w:rPr>
      </w:pPr>
      <w:r w:rsidRPr="004C4EF3">
        <w:rPr>
          <w:color w:val="auto"/>
        </w:rPr>
        <w:t xml:space="preserve">1. Do oferty Wykonawca zobowiązany jest dołączyć aktualne na dzień składania ofert oświadczenie stanowiące potwierdzenie, że Wykonawca: </w:t>
      </w:r>
    </w:p>
    <w:p w:rsidR="001469F8" w:rsidRPr="004C4EF3" w:rsidRDefault="001469F8" w:rsidP="004C4EF3">
      <w:pPr>
        <w:pStyle w:val="Default"/>
        <w:spacing w:line="276" w:lineRule="auto"/>
        <w:contextualSpacing/>
        <w:jc w:val="both"/>
        <w:rPr>
          <w:color w:val="auto"/>
        </w:rPr>
      </w:pPr>
      <w:r w:rsidRPr="004C4EF3">
        <w:rPr>
          <w:color w:val="auto"/>
        </w:rPr>
        <w:t xml:space="preserve">1) nie podlega wykluczeniu według wzoru – </w:t>
      </w:r>
      <w:r w:rsidRPr="004C4EF3">
        <w:rPr>
          <w:b/>
          <w:bCs/>
          <w:color w:val="auto"/>
        </w:rPr>
        <w:t>Załącznik nr 3 do SIWZ</w:t>
      </w:r>
      <w:r w:rsidRPr="004C4EF3">
        <w:rPr>
          <w:color w:val="auto"/>
        </w:rPr>
        <w:t xml:space="preserve">. </w:t>
      </w:r>
    </w:p>
    <w:p w:rsidR="001469F8" w:rsidRPr="004C4EF3" w:rsidRDefault="001469F8" w:rsidP="004C4EF3">
      <w:pPr>
        <w:pStyle w:val="Default"/>
        <w:spacing w:line="276" w:lineRule="auto"/>
        <w:contextualSpacing/>
        <w:jc w:val="both"/>
        <w:rPr>
          <w:color w:val="auto"/>
        </w:rPr>
      </w:pPr>
      <w:r w:rsidRPr="004C4EF3">
        <w:rPr>
          <w:color w:val="auto"/>
        </w:rPr>
        <w:t xml:space="preserve">2) spełnia warunki udziału w postępowaniu według wzoru – </w:t>
      </w:r>
      <w:r w:rsidRPr="004C4EF3">
        <w:rPr>
          <w:b/>
          <w:bCs/>
          <w:color w:val="auto"/>
        </w:rPr>
        <w:t xml:space="preserve">Załącznik nr </w:t>
      </w:r>
      <w:r w:rsidR="00090138" w:rsidRPr="004C4EF3">
        <w:rPr>
          <w:b/>
          <w:bCs/>
          <w:color w:val="auto"/>
        </w:rPr>
        <w:t>2</w:t>
      </w:r>
      <w:r w:rsidRPr="004C4EF3">
        <w:rPr>
          <w:b/>
          <w:bCs/>
          <w:color w:val="auto"/>
        </w:rPr>
        <w:t xml:space="preserve"> do SIWZ</w:t>
      </w:r>
      <w:r w:rsidRPr="004C4EF3">
        <w:rPr>
          <w:color w:val="auto"/>
        </w:rPr>
        <w:t xml:space="preserve">. </w:t>
      </w:r>
    </w:p>
    <w:p w:rsidR="001469F8" w:rsidRPr="004C4EF3" w:rsidRDefault="001469F8" w:rsidP="004C4EF3">
      <w:pPr>
        <w:pStyle w:val="Default"/>
        <w:spacing w:line="276" w:lineRule="auto"/>
        <w:contextualSpacing/>
        <w:jc w:val="both"/>
        <w:rPr>
          <w:color w:val="auto"/>
        </w:rPr>
      </w:pPr>
      <w:r w:rsidRPr="004C4EF3">
        <w:rPr>
          <w:color w:val="auto"/>
        </w:rPr>
        <w:t xml:space="preserve">2. W celu potwierdzenia spełnienia warunków udziału w postępowaniu Wykonawca zobowiązany jest dołączyć do oferty: </w:t>
      </w:r>
    </w:p>
    <w:p w:rsidR="001469F8" w:rsidRPr="004C4EF3" w:rsidRDefault="001469F8" w:rsidP="004C4EF3">
      <w:pPr>
        <w:pStyle w:val="Default"/>
        <w:spacing w:line="276" w:lineRule="auto"/>
        <w:contextualSpacing/>
        <w:jc w:val="both"/>
        <w:rPr>
          <w:color w:val="auto"/>
        </w:rPr>
      </w:pPr>
      <w:r w:rsidRPr="004C4EF3">
        <w:rPr>
          <w:color w:val="auto"/>
        </w:rPr>
        <w:t xml:space="preserve">1) aktualną koncesję Ministerstwa Spraw Wewnętrznych (wcześniej Ministerstwa Spraw Wewnętrznych i Administracji) na prowadzenie działalności gospodarczej w zakresie usług ochrony osób i mienia, wydaną na podstawie ustawy z dnia 22 sierpnia 1997r. ochronie osób i mienia (t.j. Dz.U. z 2020r. poz. 838) lub dokument potwierdzający, że Wykonawca jest wpisany do jednego z rejestrów zawodowych lub handlowych, prowadzonych w państwie członkowskim Unii Europejskiej, w którym Wykonawca ma siedzibę lub miejsce zamieszkania, </w:t>
      </w:r>
    </w:p>
    <w:p w:rsidR="001469F8" w:rsidRPr="004C4EF3" w:rsidRDefault="001469F8" w:rsidP="004C4EF3">
      <w:pPr>
        <w:pStyle w:val="Default"/>
        <w:spacing w:line="276" w:lineRule="auto"/>
        <w:contextualSpacing/>
        <w:jc w:val="both"/>
        <w:rPr>
          <w:color w:val="auto"/>
        </w:rPr>
      </w:pPr>
      <w:r w:rsidRPr="004C4EF3">
        <w:rPr>
          <w:color w:val="auto"/>
        </w:rPr>
        <w:t xml:space="preserve">2) dokument potwierdzający, że Wykonawca jest ubezpieczony od odpowiedzialności cywilnej w zakresie prowadzonej działalności związanej z przedmiotem zamówienia na sumę gwarancyjną określoną przez Zamawiającego, </w:t>
      </w:r>
    </w:p>
    <w:p w:rsidR="001469F8" w:rsidRPr="004C4EF3" w:rsidRDefault="001469F8" w:rsidP="004C4EF3">
      <w:pPr>
        <w:pStyle w:val="Default"/>
        <w:spacing w:line="276" w:lineRule="auto"/>
        <w:contextualSpacing/>
        <w:jc w:val="both"/>
        <w:rPr>
          <w:color w:val="auto"/>
        </w:rPr>
      </w:pPr>
      <w:r w:rsidRPr="004C4EF3">
        <w:rPr>
          <w:color w:val="auto"/>
        </w:rPr>
        <w:t xml:space="preserve">3)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według wzoru </w:t>
      </w:r>
      <w:r w:rsidRPr="004C4EF3">
        <w:rPr>
          <w:b/>
          <w:bCs/>
          <w:color w:val="auto"/>
        </w:rPr>
        <w:t xml:space="preserve">Załącznik nr </w:t>
      </w:r>
      <w:r w:rsidR="00090138" w:rsidRPr="004C4EF3">
        <w:rPr>
          <w:b/>
          <w:bCs/>
          <w:color w:val="auto"/>
        </w:rPr>
        <w:t>7</w:t>
      </w:r>
      <w:r w:rsidRPr="004C4EF3">
        <w:rPr>
          <w:b/>
          <w:bCs/>
          <w:color w:val="auto"/>
        </w:rPr>
        <w:t xml:space="preserve"> do SIWZ</w:t>
      </w:r>
      <w:r w:rsidRPr="004C4EF3">
        <w:rPr>
          <w:color w:val="auto"/>
        </w:rPr>
        <w:t xml:space="preserve">, </w:t>
      </w:r>
    </w:p>
    <w:p w:rsidR="001469F8" w:rsidRPr="004C4EF3" w:rsidRDefault="001469F8" w:rsidP="004C4EF3">
      <w:pPr>
        <w:pStyle w:val="Default"/>
        <w:spacing w:line="276" w:lineRule="auto"/>
        <w:contextualSpacing/>
        <w:jc w:val="both"/>
        <w:rPr>
          <w:color w:val="auto"/>
        </w:rPr>
      </w:pPr>
      <w:r w:rsidRPr="004C4EF3">
        <w:rPr>
          <w:color w:val="auto"/>
        </w:rPr>
        <w:t xml:space="preserve">4) wykaz osób, skierowanych przez Wykonawcę do realizacji przedmiotowego zamówienia, wraz z informacjami na temat ich uprawnień oraz doświadczenia niezbędnego do wykonywania przedmiotowego </w:t>
      </w:r>
      <w:r w:rsidRPr="004C4EF3">
        <w:rPr>
          <w:color w:val="auto"/>
        </w:rPr>
        <w:lastRenderedPageBreak/>
        <w:t xml:space="preserve">zamówienia, a także zakresu wykonywanych przez nich czynności oraz informacją o podstawie do dysponowania tymi osobami. </w:t>
      </w:r>
    </w:p>
    <w:p w:rsidR="001469F8" w:rsidRPr="004C4EF3" w:rsidRDefault="001469F8" w:rsidP="004C4EF3">
      <w:pPr>
        <w:pStyle w:val="Default"/>
        <w:spacing w:line="276" w:lineRule="auto"/>
        <w:contextualSpacing/>
        <w:jc w:val="both"/>
        <w:rPr>
          <w:color w:val="auto"/>
        </w:rPr>
      </w:pPr>
      <w:r w:rsidRPr="004C4EF3">
        <w:rPr>
          <w:color w:val="auto"/>
        </w:rPr>
        <w:t xml:space="preserve">3. W celu wykazania braku podstaw do wykluczenia z postępowania o udzielenie zamówienia Wykonawca </w:t>
      </w:r>
      <w:r w:rsidR="004C4EF3" w:rsidRPr="004C4EF3">
        <w:rPr>
          <w:color w:val="auto"/>
        </w:rPr>
        <w:t>zobowiązany</w:t>
      </w:r>
      <w:r w:rsidRPr="004C4EF3">
        <w:rPr>
          <w:color w:val="auto"/>
        </w:rPr>
        <w:t xml:space="preserve"> jest dołączyć do oferty: </w:t>
      </w:r>
    </w:p>
    <w:p w:rsidR="001469F8" w:rsidRPr="004C4EF3" w:rsidRDefault="001469F8" w:rsidP="004C4EF3">
      <w:pPr>
        <w:pStyle w:val="Default"/>
        <w:spacing w:line="276" w:lineRule="auto"/>
        <w:contextualSpacing/>
        <w:jc w:val="both"/>
        <w:rPr>
          <w:color w:val="auto"/>
        </w:rPr>
      </w:pPr>
      <w:r w:rsidRPr="004C4EF3">
        <w:rPr>
          <w:color w:val="auto"/>
        </w:rPr>
        <w:t xml:space="preserve">1) odpis z właściwego rejestru lub z centralnej ewidencji i informacji o działalności gospodarczej, jeżeli odrębne przepisy wymagają wpisu do rejestru lub ewidencji, w celu potwierdzenia braku podstaw do wykluczenia na podstawie art. 24 ust. 5 pkt 1 ustawy Prawo zamówień publicznych. </w:t>
      </w:r>
    </w:p>
    <w:p w:rsidR="001469F8" w:rsidRPr="004C4EF3" w:rsidRDefault="001469F8" w:rsidP="004C4EF3">
      <w:pPr>
        <w:pStyle w:val="Default"/>
        <w:spacing w:line="276" w:lineRule="auto"/>
        <w:contextualSpacing/>
        <w:jc w:val="both"/>
        <w:rPr>
          <w:color w:val="auto"/>
        </w:rPr>
      </w:pPr>
      <w:r w:rsidRPr="004C4EF3">
        <w:rPr>
          <w:color w:val="auto"/>
        </w:rPr>
        <w:t xml:space="preserve">4. Wykonawcy </w:t>
      </w:r>
      <w:r w:rsidRPr="004C4EF3">
        <w:rPr>
          <w:b/>
          <w:bCs/>
          <w:color w:val="auto"/>
        </w:rPr>
        <w:t xml:space="preserve">w terminie 3 dni od </w:t>
      </w:r>
      <w:r w:rsidRPr="004C4EF3">
        <w:rPr>
          <w:color w:val="auto"/>
        </w:rPr>
        <w:t xml:space="preserve">dnia zamieszczenia na stronie internetowej informacji, o której mowa w art. 86 ust. 5 ustawy Prawo zamówień publicznych, przekażą Zamawiającemu oświadczenie o przynależności lub braku przynależności do tej samej grupy kapitałowej, o której mowa w art. 24 ust. 1 pkt 23 ustawy Prawo zamówień publicznych według wzoru – </w:t>
      </w:r>
      <w:r w:rsidRPr="004C4EF3">
        <w:rPr>
          <w:b/>
          <w:bCs/>
          <w:color w:val="auto"/>
        </w:rPr>
        <w:t xml:space="preserve">Załącznik nr </w:t>
      </w:r>
      <w:r w:rsidR="004C4EF3" w:rsidRPr="004C4EF3">
        <w:rPr>
          <w:b/>
          <w:bCs/>
          <w:color w:val="auto"/>
        </w:rPr>
        <w:t xml:space="preserve">4 i </w:t>
      </w:r>
      <w:r w:rsidRPr="004C4EF3">
        <w:rPr>
          <w:b/>
          <w:bCs/>
          <w:color w:val="auto"/>
        </w:rPr>
        <w:t>5 do SIWZ</w:t>
      </w:r>
      <w:r w:rsidRPr="004C4EF3">
        <w:rPr>
          <w:color w:val="auto"/>
        </w:rPr>
        <w:t>. Wraz ze złożeniem oświadczenia, wykonawca może przedstawić dowody, że powiązania z innym wykonawcą nie prowadzą do zakłócenia konkurencji w postępowaniu o udzielenie zamówienia</w:t>
      </w:r>
      <w:r w:rsidRPr="004C4EF3">
        <w:rPr>
          <w:b/>
          <w:bCs/>
          <w:color w:val="auto"/>
        </w:rPr>
        <w:t xml:space="preserve">. </w:t>
      </w:r>
    </w:p>
    <w:p w:rsidR="001469F8" w:rsidRPr="004C4EF3" w:rsidRDefault="001469F8" w:rsidP="004C4EF3">
      <w:pPr>
        <w:pStyle w:val="Default"/>
        <w:spacing w:line="276" w:lineRule="auto"/>
        <w:contextualSpacing/>
        <w:jc w:val="both"/>
        <w:rPr>
          <w:color w:val="auto"/>
        </w:rPr>
      </w:pPr>
      <w:r w:rsidRPr="004C4EF3">
        <w:rPr>
          <w:color w:val="auto"/>
        </w:rPr>
        <w:t xml:space="preserve">5. Informacja dla Wykonawców mających siedzibę lub miejsce zamieszkania poza terytorium Rzeczypospolitej Polskiej. </w:t>
      </w:r>
    </w:p>
    <w:p w:rsidR="001469F8" w:rsidRPr="004C4EF3" w:rsidRDefault="001469F8" w:rsidP="004C4EF3">
      <w:pPr>
        <w:pStyle w:val="Default"/>
        <w:spacing w:line="276" w:lineRule="auto"/>
        <w:contextualSpacing/>
        <w:jc w:val="both"/>
        <w:rPr>
          <w:color w:val="auto"/>
        </w:rPr>
      </w:pPr>
      <w:r w:rsidRPr="004C4EF3">
        <w:rPr>
          <w:color w:val="auto"/>
        </w:rPr>
        <w:t xml:space="preserve">1) jeżeli Wykonawca ma siedzibę lub miejsce zamieszkania poza terytorium Rzeczypospolitej Polskiej, zamiast dokumentu o którym mowa w ust. 3 składa dokument lub dokumenty wystawione w kraju, w którym Wykonawca ma siedzibę lub miejsce zamieszkania potwierdzające, że nie otwarto jego likwidacji ani nie ogłoszono upadłości, </w:t>
      </w:r>
    </w:p>
    <w:p w:rsidR="001469F8" w:rsidRPr="004C4EF3" w:rsidRDefault="001469F8" w:rsidP="004C4EF3">
      <w:pPr>
        <w:pStyle w:val="Default"/>
        <w:spacing w:line="276" w:lineRule="auto"/>
        <w:contextualSpacing/>
        <w:jc w:val="both"/>
        <w:rPr>
          <w:color w:val="auto"/>
        </w:rPr>
      </w:pPr>
      <w:r w:rsidRPr="004C4EF3">
        <w:rPr>
          <w:color w:val="auto"/>
        </w:rPr>
        <w:t xml:space="preserve">2) dokumenty, o których mowa w pkt 1 powinny być wystawione nie wcześniej niż 6 miesięcy przed upływem terminu składania ofert, </w:t>
      </w:r>
    </w:p>
    <w:p w:rsidR="001469F8" w:rsidRPr="004C4EF3" w:rsidRDefault="001469F8" w:rsidP="004C4EF3">
      <w:pPr>
        <w:pStyle w:val="Default"/>
        <w:spacing w:line="276" w:lineRule="auto"/>
        <w:contextualSpacing/>
        <w:jc w:val="both"/>
        <w:rPr>
          <w:color w:val="auto"/>
        </w:rPr>
      </w:pPr>
      <w:r w:rsidRPr="004C4EF3">
        <w:rPr>
          <w:color w:val="auto"/>
        </w:rPr>
        <w:t xml:space="preserve">3) jeżeli w kraju, w którym Wykonawca ma siedzibę albo miejsce zamieszkania ma osoba, której dokument dotyczy, nie wydaje się dokumentów, o których mowa w pkt 1, zastępuje się je dokumentami zawierającymi odpowiednio oświadczenie Wykonawcy, ze wskazaniem osoby albo osób uprawnionych do reprezentacji lub </w:t>
      </w:r>
      <w:r w:rsidR="004C4EF3" w:rsidRPr="004C4EF3">
        <w:rPr>
          <w:color w:val="auto"/>
        </w:rPr>
        <w:t>oświadczanie</w:t>
      </w:r>
      <w:r w:rsidRPr="004C4EF3">
        <w:rPr>
          <w:color w:val="auto"/>
        </w:rPr>
        <w:t xml:space="preserve"> osoby, której dokument miał dotyczyć, złożone przed notariuszem, właściwym organem sądowym, administracyjnym albo organem samorządu zawodowego lub gospodarczego właściwym ze względu na siedzibę lub miejsce zamieszkania Wykonawcy lub miejsce zamieszkania tej osoby. Postanowienia pkt 2 stosuje się odpowiednio. </w:t>
      </w:r>
    </w:p>
    <w:p w:rsidR="001469F8" w:rsidRPr="004C4EF3" w:rsidRDefault="001469F8" w:rsidP="004C4EF3">
      <w:pPr>
        <w:pStyle w:val="Default"/>
        <w:spacing w:line="276" w:lineRule="auto"/>
        <w:contextualSpacing/>
        <w:jc w:val="both"/>
        <w:rPr>
          <w:color w:val="auto"/>
        </w:rPr>
      </w:pPr>
      <w:r w:rsidRPr="004C4EF3">
        <w:rPr>
          <w:color w:val="auto"/>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469F8" w:rsidRPr="004C4EF3" w:rsidRDefault="001469F8" w:rsidP="004C4EF3">
      <w:pPr>
        <w:pStyle w:val="Default"/>
        <w:spacing w:line="276" w:lineRule="auto"/>
        <w:contextualSpacing/>
        <w:jc w:val="both"/>
        <w:rPr>
          <w:color w:val="auto"/>
        </w:rPr>
      </w:pPr>
      <w:r w:rsidRPr="004C4EF3">
        <w:rPr>
          <w:color w:val="auto"/>
        </w:rPr>
        <w:t xml:space="preserve">6. Wykaz pozostałych dokumentów, które Wykonawca zobowiązany jest przedstawić w ofercie: </w:t>
      </w:r>
    </w:p>
    <w:p w:rsidR="001469F8" w:rsidRPr="004C4EF3" w:rsidRDefault="001469F8" w:rsidP="004C4EF3">
      <w:pPr>
        <w:pStyle w:val="Default"/>
        <w:spacing w:line="276" w:lineRule="auto"/>
        <w:contextualSpacing/>
        <w:jc w:val="both"/>
        <w:rPr>
          <w:color w:val="auto"/>
        </w:rPr>
      </w:pPr>
      <w:r w:rsidRPr="004C4EF3">
        <w:rPr>
          <w:color w:val="auto"/>
        </w:rPr>
        <w:t xml:space="preserve">1) pełnomocnictwo do reprezentowania Wykonawcy, o ile ofertę składa pełnomocnik. </w:t>
      </w:r>
    </w:p>
    <w:p w:rsidR="001469F8" w:rsidRPr="004C4EF3" w:rsidRDefault="001469F8" w:rsidP="004C4EF3">
      <w:pPr>
        <w:pStyle w:val="Default"/>
        <w:spacing w:line="276" w:lineRule="auto"/>
        <w:contextualSpacing/>
        <w:jc w:val="both"/>
        <w:rPr>
          <w:color w:val="auto"/>
        </w:rPr>
      </w:pPr>
      <w:r w:rsidRPr="004C4EF3">
        <w:rPr>
          <w:color w:val="auto"/>
        </w:rPr>
        <w:t xml:space="preserve">7. Forma dokumentów:  </w:t>
      </w:r>
    </w:p>
    <w:p w:rsidR="001469F8" w:rsidRPr="004C4EF3" w:rsidRDefault="001469F8" w:rsidP="004C4EF3">
      <w:pPr>
        <w:pStyle w:val="Default"/>
        <w:spacing w:line="276" w:lineRule="auto"/>
        <w:contextualSpacing/>
        <w:jc w:val="both"/>
        <w:rPr>
          <w:color w:val="auto"/>
        </w:rPr>
      </w:pPr>
      <w:r w:rsidRPr="004C4EF3">
        <w:rPr>
          <w:color w:val="auto"/>
        </w:rPr>
        <w:t xml:space="preserve">1) oświadczenia dotyczące Wykonawcy, podwykonawcy i innych podmiotów, na których zdolnościach lub sytuacji polega Wykonawca na zasadach określonych w art. 22a ustawy Prawo zamówień publicznych składane są w oryginale. Pozostałe dokumenty wymienione w Rozdziale VIII SIWZ składane są w oryginale lub kopii potwierdzonej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1469F8" w:rsidRPr="004C4EF3" w:rsidRDefault="001469F8" w:rsidP="004C4EF3">
      <w:pPr>
        <w:pStyle w:val="Default"/>
        <w:spacing w:line="276" w:lineRule="auto"/>
        <w:contextualSpacing/>
        <w:jc w:val="both"/>
        <w:rPr>
          <w:color w:val="auto"/>
        </w:rPr>
      </w:pPr>
      <w:r w:rsidRPr="004C4EF3">
        <w:rPr>
          <w:color w:val="auto"/>
        </w:rPr>
        <w:t xml:space="preserve">Poświadczenie za zgodność z oryginałem następuje w formie pisemnej. </w:t>
      </w:r>
    </w:p>
    <w:p w:rsidR="001469F8" w:rsidRPr="004C4EF3" w:rsidRDefault="001469F8" w:rsidP="004C4EF3">
      <w:pPr>
        <w:pStyle w:val="Default"/>
        <w:spacing w:line="276" w:lineRule="auto"/>
        <w:contextualSpacing/>
        <w:jc w:val="both"/>
        <w:rPr>
          <w:color w:val="auto"/>
        </w:rPr>
      </w:pPr>
      <w:r w:rsidRPr="004C4EF3">
        <w:rPr>
          <w:color w:val="auto"/>
        </w:rPr>
        <w:t xml:space="preserve">Zamawiający może żądać przedstawienia oryginału lub notarialnie poświadczonej kopii dokumentu wyłącznie wtedy, gdy złożona przez wykonawcę kopia dokumentu jest nieczytelna lub budzi wątpliwości, co do jej prawdziwości. </w:t>
      </w:r>
    </w:p>
    <w:p w:rsidR="001469F8" w:rsidRPr="004C4EF3" w:rsidRDefault="001469F8" w:rsidP="004C4EF3">
      <w:pPr>
        <w:pStyle w:val="Default"/>
        <w:spacing w:line="276" w:lineRule="auto"/>
        <w:contextualSpacing/>
        <w:jc w:val="both"/>
        <w:rPr>
          <w:color w:val="auto"/>
        </w:rPr>
      </w:pPr>
      <w:r w:rsidRPr="004C4EF3">
        <w:rPr>
          <w:color w:val="auto"/>
        </w:rPr>
        <w:t xml:space="preserve">2) Dokumenty sporządzone w języku obcym są składane wraz z tłumaczeniem na język polski, poświadczonym przez Wykonawcę. </w:t>
      </w:r>
    </w:p>
    <w:p w:rsidR="001469F8" w:rsidRPr="004C4EF3" w:rsidRDefault="001469F8" w:rsidP="004C4EF3">
      <w:pPr>
        <w:pStyle w:val="Default"/>
        <w:spacing w:line="276" w:lineRule="auto"/>
        <w:contextualSpacing/>
        <w:jc w:val="both"/>
        <w:rPr>
          <w:color w:val="auto"/>
        </w:rPr>
      </w:pPr>
      <w:r w:rsidRPr="004C4EF3">
        <w:rPr>
          <w:color w:val="auto"/>
        </w:rPr>
        <w:lastRenderedPageBreak/>
        <w:t xml:space="preserve">3)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podpisany przez wszystkich wykonawców ubiegających się wspólnie o zamówienie publiczne. Podpisy muszą zostać złożone przez osoby uprawnione do składania oświadczeń woli wymienione we właściwym rejestrze lub wpisie do ewidencji działalności gospodarczej. Dokument pełnomocnictwa należy przedstawić w formie oryginału. </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IX. INFORMACJE O SPOSOBIE POROZUMIEWANIA SIĘ ZAMAWIAJĄCEGO Z WYKONAWCAMI ORAZ PRZEKAZYWANIA OŚWIADCZEŃ LUB DOKUMENTÓW, A TAKŻE WSKAZANIE OSÓB UPRAWNIONYCH DO POROZUMIEWANIA SIĘ Z WYKONAWCAMI. </w:t>
      </w:r>
    </w:p>
    <w:p w:rsidR="004C4EF3" w:rsidRPr="004C4EF3" w:rsidRDefault="001469F8" w:rsidP="004C4EF3">
      <w:pPr>
        <w:pStyle w:val="Default"/>
        <w:spacing w:after="6873" w:line="276" w:lineRule="auto"/>
        <w:contextualSpacing/>
        <w:jc w:val="both"/>
        <w:rPr>
          <w:color w:val="auto"/>
        </w:rPr>
      </w:pPr>
      <w:r w:rsidRPr="004C4EF3">
        <w:rPr>
          <w:color w:val="auto"/>
        </w:rPr>
        <w:t>1. Wszelkie zawiadomienia, oświadczenia, wnioski oraz informacje Zamawiający oraz Wykonawcy pr</w:t>
      </w:r>
      <w:r w:rsidR="00526251">
        <w:rPr>
          <w:color w:val="auto"/>
        </w:rPr>
        <w:t>zekazują pisemnie,</w:t>
      </w:r>
      <w:r w:rsidRPr="004C4EF3">
        <w:rPr>
          <w:color w:val="auto"/>
        </w:rPr>
        <w:t xml:space="preserve"> lu</w:t>
      </w:r>
      <w:r w:rsidR="00526251">
        <w:rPr>
          <w:color w:val="auto"/>
        </w:rPr>
        <w:t xml:space="preserve">b drogą elektroniczną na adres: </w:t>
      </w:r>
      <w:r w:rsidR="00526251" w:rsidRPr="00526251">
        <w:rPr>
          <w:b/>
          <w:color w:val="auto"/>
        </w:rPr>
        <w:t>dzialzamowien@ibwpan.gda.pl</w:t>
      </w:r>
    </w:p>
    <w:p w:rsidR="004C4EF3" w:rsidRPr="004C4EF3" w:rsidRDefault="001469F8" w:rsidP="004C4EF3">
      <w:pPr>
        <w:pStyle w:val="Default"/>
        <w:spacing w:after="6873" w:line="276" w:lineRule="auto"/>
        <w:contextualSpacing/>
        <w:jc w:val="both"/>
        <w:rPr>
          <w:color w:val="auto"/>
        </w:rPr>
      </w:pPr>
      <w:r w:rsidRPr="004C4EF3">
        <w:rPr>
          <w:color w:val="auto"/>
        </w:rPr>
        <w:t>2. W przypadku oświadczeń, wniosków, zawiadomień oraz informacji przekazanych przez Zamawiającego ora</w:t>
      </w:r>
      <w:r w:rsidR="00526251">
        <w:rPr>
          <w:color w:val="auto"/>
        </w:rPr>
        <w:t xml:space="preserve">z Wykonawcę </w:t>
      </w:r>
      <w:r w:rsidRPr="004C4EF3">
        <w:rPr>
          <w:color w:val="auto"/>
        </w:rPr>
        <w:t xml:space="preserve">drogą elektroniczną, każda ze stron na żądanie drugiej niezwłocznie potwierdza fakt ich otrzymania. </w:t>
      </w:r>
    </w:p>
    <w:p w:rsidR="004C4EF3" w:rsidRPr="004C4EF3" w:rsidRDefault="001469F8" w:rsidP="004C4EF3">
      <w:pPr>
        <w:pStyle w:val="Default"/>
        <w:spacing w:after="6873" w:line="276" w:lineRule="auto"/>
        <w:contextualSpacing/>
        <w:jc w:val="both"/>
        <w:rPr>
          <w:color w:val="auto"/>
        </w:rPr>
      </w:pPr>
      <w:r w:rsidRPr="004C4EF3">
        <w:rPr>
          <w:color w:val="auto"/>
        </w:rPr>
        <w:t xml:space="preserve">3. W przypadku braku potwierdzenia przez Wykonawcę otrzymania oświadczeń, wniosków, zawiadomień oraz informacji, o których mowa w pkt 2, Zamawiający uzna, że zostały one doręczone w sposób umożliwiający zapoznanie się Wykonawcy z treścią pisma w dniu i godzinie ich nadania i były czytelne. </w:t>
      </w:r>
    </w:p>
    <w:p w:rsidR="001469F8" w:rsidRPr="004C4EF3" w:rsidRDefault="001469F8" w:rsidP="004C4EF3">
      <w:pPr>
        <w:pStyle w:val="Default"/>
        <w:spacing w:after="6873" w:line="276" w:lineRule="auto"/>
        <w:contextualSpacing/>
        <w:jc w:val="both"/>
        <w:rPr>
          <w:color w:val="auto"/>
        </w:rPr>
      </w:pPr>
      <w:r w:rsidRPr="004C4EF3">
        <w:rPr>
          <w:color w:val="auto"/>
        </w:rPr>
        <w:t xml:space="preserve">4. Forma pisemna jest zastrzeżona dla złożenia oferty, oświadczeń i dokumentów potwierdzających spełnianie warunków udziału w postępowaniu, oświadczeń i dokumentów potwierdzających brak podstaw do wykluczenia oraz pełnomocnictwa, także składanych w toku postępowania. </w:t>
      </w:r>
    </w:p>
    <w:p w:rsidR="001469F8" w:rsidRPr="004C4EF3" w:rsidRDefault="001469F8" w:rsidP="004C4EF3">
      <w:pPr>
        <w:pStyle w:val="Default"/>
        <w:spacing w:after="6873" w:line="276" w:lineRule="auto"/>
        <w:contextualSpacing/>
        <w:jc w:val="both"/>
        <w:rPr>
          <w:color w:val="auto"/>
        </w:rPr>
      </w:pPr>
      <w:r w:rsidRPr="004C4EF3">
        <w:rPr>
          <w:color w:val="auto"/>
        </w:rPr>
        <w:t xml:space="preserve">5. Wykonawca może zwrócić się do Zamawiającego o wyjaśnienie treści SIWZ. </w:t>
      </w:r>
    </w:p>
    <w:p w:rsidR="001469F8" w:rsidRPr="004C4EF3" w:rsidRDefault="001469F8" w:rsidP="004C4EF3">
      <w:pPr>
        <w:pStyle w:val="Default"/>
        <w:spacing w:after="6873" w:line="276" w:lineRule="auto"/>
        <w:contextualSpacing/>
        <w:jc w:val="both"/>
        <w:rPr>
          <w:color w:val="auto"/>
        </w:rPr>
      </w:pPr>
      <w:r w:rsidRPr="004C4EF3">
        <w:rPr>
          <w:color w:val="auto"/>
        </w:rPr>
        <w:t xml:space="preserve">6. Jeżeli wniosek o wyjaśnienie treści SIWZ wpłynie do Zamawiającego nie później niż do końca dnia, w którym upływa połowa wyznaczonego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1469F8" w:rsidRPr="004C4EF3" w:rsidRDefault="001469F8" w:rsidP="004C4EF3">
      <w:pPr>
        <w:pStyle w:val="Default"/>
        <w:spacing w:after="6873" w:line="276" w:lineRule="auto"/>
        <w:contextualSpacing/>
        <w:jc w:val="both"/>
        <w:rPr>
          <w:color w:val="auto"/>
        </w:rPr>
      </w:pPr>
      <w:r w:rsidRPr="004C4EF3">
        <w:rPr>
          <w:color w:val="auto"/>
        </w:rPr>
        <w:t xml:space="preserve">7. Nie udziela się żadnych ustnych i telefonicznych informacji, wyjaśnień czy odpowiedzi na kierowane do Zamawiającego zapytania w sprawach wymagających zachowania pisemności postępowania </w:t>
      </w:r>
    </w:p>
    <w:p w:rsidR="004C4EF3" w:rsidRDefault="001469F8" w:rsidP="004C4EF3">
      <w:pPr>
        <w:pStyle w:val="Default"/>
        <w:spacing w:line="276" w:lineRule="auto"/>
        <w:contextualSpacing/>
        <w:jc w:val="both"/>
        <w:rPr>
          <w:color w:val="auto"/>
        </w:rPr>
      </w:pPr>
      <w:r w:rsidRPr="004C4EF3">
        <w:rPr>
          <w:color w:val="auto"/>
        </w:rPr>
        <w:t xml:space="preserve">8. Ze strony Zamawiającego osobą uprawnioną do kontaktowania się z Wykonawcami jest: </w:t>
      </w:r>
    </w:p>
    <w:p w:rsidR="00526251" w:rsidRPr="004C4EF3" w:rsidRDefault="00526251" w:rsidP="004C4EF3">
      <w:pPr>
        <w:pStyle w:val="Default"/>
        <w:spacing w:line="276" w:lineRule="auto"/>
        <w:contextualSpacing/>
        <w:jc w:val="both"/>
        <w:rPr>
          <w:color w:val="auto"/>
        </w:rPr>
      </w:pPr>
      <w:r>
        <w:rPr>
          <w:color w:val="auto"/>
        </w:rPr>
        <w:t xml:space="preserve">pan Marcin Bródka, tel. </w:t>
      </w:r>
      <w:r w:rsidR="005C67A6" w:rsidRPr="00526251">
        <w:rPr>
          <w:color w:val="auto"/>
        </w:rPr>
        <w:t>503</w:t>
      </w:r>
      <w:r w:rsidR="005C67A6">
        <w:rPr>
          <w:color w:val="auto"/>
        </w:rPr>
        <w:t>018619 lub mail: dzialzamowien@ibwpan.gda.pl</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X. WYMAGANIA DOTYCZĄCE WADIUM </w:t>
      </w:r>
    </w:p>
    <w:p w:rsidR="001469F8" w:rsidRPr="004C4EF3" w:rsidRDefault="001469F8" w:rsidP="004C4EF3">
      <w:pPr>
        <w:pStyle w:val="Default"/>
        <w:spacing w:line="276" w:lineRule="auto"/>
        <w:contextualSpacing/>
        <w:jc w:val="both"/>
        <w:rPr>
          <w:color w:val="auto"/>
        </w:rPr>
      </w:pPr>
      <w:r w:rsidRPr="004C4EF3">
        <w:rPr>
          <w:color w:val="auto"/>
        </w:rPr>
        <w:t xml:space="preserve">Zamawiający nie wymaga wniesienia wadium. </w:t>
      </w:r>
    </w:p>
    <w:p w:rsidR="001469F8" w:rsidRPr="004C4EF3" w:rsidRDefault="001469F8" w:rsidP="004C4EF3">
      <w:pPr>
        <w:pStyle w:val="Default"/>
        <w:spacing w:line="276" w:lineRule="auto"/>
        <w:contextualSpacing/>
        <w:jc w:val="both"/>
        <w:rPr>
          <w:color w:val="auto"/>
        </w:rPr>
      </w:pPr>
      <w:r w:rsidRPr="004C4EF3">
        <w:rPr>
          <w:b/>
          <w:bCs/>
          <w:color w:val="auto"/>
        </w:rPr>
        <w:t xml:space="preserve">Rozdział XI. TERMIN ZWIĄZANIA OFERTĄ: </w:t>
      </w:r>
    </w:p>
    <w:p w:rsidR="001469F8" w:rsidRPr="004C4EF3" w:rsidRDefault="001469F8" w:rsidP="004C4EF3">
      <w:pPr>
        <w:pStyle w:val="Default"/>
        <w:spacing w:line="276" w:lineRule="auto"/>
        <w:contextualSpacing/>
        <w:jc w:val="both"/>
        <w:rPr>
          <w:color w:val="auto"/>
        </w:rPr>
      </w:pPr>
      <w:r w:rsidRPr="004C4EF3">
        <w:rPr>
          <w:color w:val="auto"/>
        </w:rPr>
        <w:t xml:space="preserve">Wykonawcy pozostają związani ofertą przez okres 30 dni od upływu terminu do składania ofert. </w:t>
      </w:r>
    </w:p>
    <w:p w:rsidR="004C4EF3" w:rsidRPr="004C4EF3" w:rsidRDefault="004C4EF3" w:rsidP="004C4EF3">
      <w:pPr>
        <w:pStyle w:val="Default"/>
        <w:spacing w:line="276" w:lineRule="auto"/>
        <w:contextualSpacing/>
        <w:jc w:val="both"/>
        <w:rPr>
          <w:b/>
          <w:bCs/>
          <w:color w:val="auto"/>
        </w:rPr>
      </w:pPr>
      <w:r w:rsidRPr="004C4EF3">
        <w:rPr>
          <w:b/>
          <w:bCs/>
          <w:color w:val="auto"/>
        </w:rPr>
        <w:t>Rozdział XII. OPIS SPOSOBU PRZYGOTOWANIA OFERT:</w:t>
      </w:r>
    </w:p>
    <w:p w:rsidR="004C4EF3" w:rsidRPr="004C4EF3" w:rsidRDefault="004C4EF3" w:rsidP="004C4EF3">
      <w:pPr>
        <w:pStyle w:val="Default"/>
        <w:spacing w:line="276" w:lineRule="auto"/>
        <w:contextualSpacing/>
        <w:jc w:val="both"/>
        <w:rPr>
          <w:bCs/>
          <w:color w:val="auto"/>
        </w:rPr>
      </w:pPr>
      <w:r w:rsidRPr="004C4EF3">
        <w:rPr>
          <w:bCs/>
          <w:color w:val="auto"/>
        </w:rPr>
        <w:t>1. Ofertę należy złożyć, pod rygorem nieważności, w formie pisemnej.</w:t>
      </w:r>
    </w:p>
    <w:p w:rsidR="004C4EF3" w:rsidRPr="004C4EF3" w:rsidRDefault="004C4EF3" w:rsidP="004C4EF3">
      <w:pPr>
        <w:pStyle w:val="Default"/>
        <w:spacing w:line="276" w:lineRule="auto"/>
        <w:contextualSpacing/>
        <w:jc w:val="both"/>
        <w:rPr>
          <w:bCs/>
          <w:color w:val="auto"/>
        </w:rPr>
      </w:pPr>
      <w:r w:rsidRPr="004C4EF3">
        <w:rPr>
          <w:bCs/>
          <w:color w:val="auto"/>
        </w:rPr>
        <w:t>2. Oferta musi być sporządzona w języku polskim, pismem czytelnym.</w:t>
      </w:r>
    </w:p>
    <w:p w:rsidR="004C4EF3" w:rsidRPr="004C4EF3" w:rsidRDefault="004C4EF3" w:rsidP="004C4EF3">
      <w:pPr>
        <w:pStyle w:val="Default"/>
        <w:spacing w:line="276" w:lineRule="auto"/>
        <w:contextualSpacing/>
        <w:jc w:val="both"/>
        <w:rPr>
          <w:bCs/>
          <w:color w:val="auto"/>
        </w:rPr>
      </w:pPr>
      <w:r w:rsidRPr="004C4EF3">
        <w:rPr>
          <w:bCs/>
          <w:color w:val="auto"/>
        </w:rPr>
        <w:t>3. Wykonawca może złożyć w prowadzonym postępowaniu wyłącznie jedną ofertę.</w:t>
      </w:r>
    </w:p>
    <w:p w:rsidR="004C4EF3" w:rsidRPr="004C4EF3" w:rsidRDefault="004C4EF3" w:rsidP="004C4EF3">
      <w:pPr>
        <w:pStyle w:val="Default"/>
        <w:spacing w:line="276" w:lineRule="auto"/>
        <w:contextualSpacing/>
        <w:jc w:val="both"/>
        <w:rPr>
          <w:bCs/>
          <w:color w:val="auto"/>
        </w:rPr>
      </w:pPr>
      <w:r w:rsidRPr="004C4EF3">
        <w:rPr>
          <w:bCs/>
          <w:color w:val="auto"/>
        </w:rPr>
        <w:t>4. Oferta oraz wszystkie załączniki wymagają podpisu osób uprawnionych do reprezentowania firmy w obrocie gospodarczym, zgodnie z aktem rejestracyjnym, wymaganiami ustawowymi oraz przepisami prawa.</w:t>
      </w:r>
    </w:p>
    <w:p w:rsidR="004C4EF3" w:rsidRPr="004C4EF3" w:rsidRDefault="004C4EF3" w:rsidP="004C4EF3">
      <w:pPr>
        <w:pStyle w:val="Default"/>
        <w:spacing w:line="276" w:lineRule="auto"/>
        <w:contextualSpacing/>
        <w:jc w:val="both"/>
        <w:rPr>
          <w:bCs/>
          <w:color w:val="auto"/>
        </w:rPr>
      </w:pPr>
      <w:r w:rsidRPr="004C4EF3">
        <w:rPr>
          <w:bCs/>
          <w:color w:val="auto"/>
        </w:rPr>
        <w:t>5. Jeżeli oferta i załączniki zostaną podpisane przez upoważnionego przedstawiciela wykonawcy, należy dołączyć właściwe umocowanie prawne.</w:t>
      </w:r>
    </w:p>
    <w:p w:rsidR="004C4EF3" w:rsidRPr="004C4EF3" w:rsidRDefault="004C4EF3" w:rsidP="004C4EF3">
      <w:pPr>
        <w:pStyle w:val="Default"/>
        <w:spacing w:line="276" w:lineRule="auto"/>
        <w:contextualSpacing/>
        <w:jc w:val="both"/>
        <w:rPr>
          <w:bCs/>
          <w:color w:val="auto"/>
        </w:rPr>
      </w:pPr>
      <w:r w:rsidRPr="004C4EF3">
        <w:rPr>
          <w:bCs/>
          <w:color w:val="auto"/>
        </w:rPr>
        <w:lastRenderedPageBreak/>
        <w:t>6. Oferta powinna zawierać wszystkie wymagane dokumenty, oświadczenia i załączniki, o których mowa w treści niniejszego SIWZ.</w:t>
      </w:r>
    </w:p>
    <w:p w:rsidR="004C4EF3" w:rsidRPr="004C4EF3" w:rsidRDefault="004C4EF3" w:rsidP="004C4EF3">
      <w:pPr>
        <w:pStyle w:val="Default"/>
        <w:spacing w:line="276" w:lineRule="auto"/>
        <w:contextualSpacing/>
        <w:jc w:val="both"/>
        <w:rPr>
          <w:bCs/>
          <w:color w:val="auto"/>
        </w:rPr>
      </w:pPr>
      <w:r w:rsidRPr="004C4EF3">
        <w:rPr>
          <w:bCs/>
          <w:color w:val="auto"/>
        </w:rPr>
        <w:t>7. Dokumenty powinny być sporządzone zgodnie z zaleceniami oraz przedstawionymi przez Zamawiającego wzorcami - załącznikami, a w szczególności zawierać wszystkie informacje oraz dane.</w:t>
      </w:r>
    </w:p>
    <w:p w:rsidR="005C67A6" w:rsidRDefault="004C4EF3" w:rsidP="004C4EF3">
      <w:pPr>
        <w:pStyle w:val="Default"/>
        <w:spacing w:line="276" w:lineRule="auto"/>
        <w:contextualSpacing/>
        <w:jc w:val="both"/>
        <w:rPr>
          <w:bCs/>
          <w:color w:val="auto"/>
        </w:rPr>
      </w:pPr>
      <w:r w:rsidRPr="004C4EF3">
        <w:rPr>
          <w:bCs/>
          <w:color w:val="auto"/>
        </w:rPr>
        <w:t xml:space="preserve">8. Poprawki w ofercie muszą być naniesione czytelnie oraz opatrzone podpisem osoby podpisującej ofertę. </w:t>
      </w:r>
    </w:p>
    <w:p w:rsidR="005C67A6" w:rsidRDefault="004C4EF3" w:rsidP="004C4EF3">
      <w:pPr>
        <w:pStyle w:val="Default"/>
        <w:spacing w:line="276" w:lineRule="auto"/>
        <w:contextualSpacing/>
        <w:jc w:val="both"/>
        <w:rPr>
          <w:bCs/>
          <w:color w:val="auto"/>
        </w:rPr>
      </w:pPr>
      <w:r w:rsidRPr="004C4EF3">
        <w:rPr>
          <w:bCs/>
          <w:color w:val="auto"/>
        </w:rPr>
        <w:t xml:space="preserve">9. Zaleca się aby wszystkie strony oferty były trwale ze sobą połączone i kolejno ponumerowane. Powinny </w:t>
      </w:r>
      <w:r w:rsidR="005C67A6">
        <w:rPr>
          <w:bCs/>
          <w:color w:val="auto"/>
        </w:rPr>
        <w:t>być parafowane przez Wykonawcę.</w:t>
      </w:r>
    </w:p>
    <w:p w:rsidR="004C4EF3" w:rsidRPr="004C4EF3" w:rsidRDefault="004C4EF3" w:rsidP="004C4EF3">
      <w:pPr>
        <w:pStyle w:val="Default"/>
        <w:spacing w:line="276" w:lineRule="auto"/>
        <w:contextualSpacing/>
        <w:jc w:val="both"/>
        <w:rPr>
          <w:bCs/>
          <w:color w:val="auto"/>
        </w:rPr>
      </w:pPr>
      <w:r w:rsidRPr="004C4EF3">
        <w:rPr>
          <w:bCs/>
          <w:color w:val="auto"/>
        </w:rPr>
        <w:t>10. Wykonawca wskaże w ofercie te części zamówienia, których wykonanie zamierza powierzyć podwykonawcom, wraz z podaniem firm wykonawców.</w:t>
      </w:r>
    </w:p>
    <w:p w:rsidR="00D172EB" w:rsidRDefault="004C4EF3" w:rsidP="004C4EF3">
      <w:pPr>
        <w:pStyle w:val="Default"/>
        <w:spacing w:line="276" w:lineRule="auto"/>
        <w:contextualSpacing/>
        <w:jc w:val="both"/>
        <w:rPr>
          <w:bCs/>
          <w:color w:val="auto"/>
        </w:rPr>
      </w:pPr>
      <w:r w:rsidRPr="004C4EF3">
        <w:rPr>
          <w:bCs/>
          <w:color w:val="auto"/>
        </w:rPr>
        <w:t xml:space="preserve">11.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Prawo zamówień publicznych. Zamawiający wymaga, aby informacje te były oznaczone klauzulą: „Informacje stanowiące tajemnicę przedsiębiorstwa w rozumieniu art. 11 ust. 4 ustawy z dnia 16 kwietnia 1993r. o zwalczaniu nieuczciwej konkurencji (t.j. Dz. U. z 2019 r., poz. 1010)”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4C4EF3" w:rsidRPr="004C4EF3" w:rsidRDefault="00D172EB" w:rsidP="004C4EF3">
      <w:pPr>
        <w:pStyle w:val="Default"/>
        <w:spacing w:line="276" w:lineRule="auto"/>
        <w:contextualSpacing/>
        <w:jc w:val="both"/>
        <w:rPr>
          <w:bCs/>
          <w:color w:val="auto"/>
        </w:rPr>
      </w:pPr>
      <w:r>
        <w:rPr>
          <w:bCs/>
          <w:color w:val="auto"/>
        </w:rPr>
        <w:t>1</w:t>
      </w:r>
      <w:r w:rsidR="004C4EF3" w:rsidRPr="004C4EF3">
        <w:rPr>
          <w:bCs/>
          <w:color w:val="auto"/>
        </w:rPr>
        <w:t>2. Ofertę należy umieścić w zamkniętym opakowaniu, uniemożliwiającym odczytanie zawartości bez uszkodzenia tego opakowania. Opakowanie winno być oznaczone nazwą (firmą) i adresem Wykonawcy, zaadresowane oraz opisane w następujący sposób:</w:t>
      </w:r>
    </w:p>
    <w:p w:rsidR="00C71859" w:rsidRDefault="005C67A6" w:rsidP="004C4EF3">
      <w:pPr>
        <w:pStyle w:val="Default"/>
        <w:spacing w:line="276" w:lineRule="auto"/>
        <w:contextualSpacing/>
        <w:jc w:val="center"/>
        <w:rPr>
          <w:bCs/>
          <w:color w:val="auto"/>
        </w:rPr>
      </w:pPr>
      <w:r w:rsidRPr="005C67A6">
        <w:rPr>
          <w:b/>
          <w:bCs/>
          <w:color w:val="auto"/>
        </w:rPr>
        <w:t>Oferta na usługę</w:t>
      </w:r>
      <w:r>
        <w:rPr>
          <w:bCs/>
          <w:color w:val="auto"/>
        </w:rPr>
        <w:t>:</w:t>
      </w:r>
    </w:p>
    <w:p w:rsidR="00C71859" w:rsidRDefault="005C67A6" w:rsidP="004C4EF3">
      <w:pPr>
        <w:pStyle w:val="Default"/>
        <w:spacing w:line="276" w:lineRule="auto"/>
        <w:contextualSpacing/>
        <w:jc w:val="center"/>
        <w:rPr>
          <w:b/>
          <w:bCs/>
          <w:color w:val="auto"/>
        </w:rPr>
      </w:pPr>
      <w:r w:rsidRPr="004C4EF3">
        <w:rPr>
          <w:b/>
          <w:bCs/>
          <w:color w:val="auto"/>
        </w:rPr>
        <w:t>Ochrona mienia Instytutu Budownictwa Wodnego PAN w Gdańsku, monitoring</w:t>
      </w:r>
      <w:r>
        <w:rPr>
          <w:b/>
          <w:bCs/>
          <w:color w:val="auto"/>
        </w:rPr>
        <w:t xml:space="preserve"> – 01/OM/2020</w:t>
      </w:r>
      <w:r w:rsidR="00C71859">
        <w:rPr>
          <w:b/>
          <w:bCs/>
          <w:color w:val="auto"/>
        </w:rPr>
        <w:t>,</w:t>
      </w:r>
    </w:p>
    <w:p w:rsidR="004C4EF3" w:rsidRPr="004C4EF3" w:rsidRDefault="00A06D2D" w:rsidP="004C4EF3">
      <w:pPr>
        <w:pStyle w:val="Default"/>
        <w:spacing w:line="276" w:lineRule="auto"/>
        <w:contextualSpacing/>
        <w:jc w:val="center"/>
        <w:rPr>
          <w:bCs/>
          <w:color w:val="auto"/>
        </w:rPr>
      </w:pPr>
      <w:r>
        <w:rPr>
          <w:b/>
          <w:bCs/>
          <w:color w:val="auto"/>
        </w:rPr>
        <w:t>IBW PAN, ul. Kościerska 7, 80-328 Gdańsk</w:t>
      </w:r>
    </w:p>
    <w:p w:rsidR="004C4EF3" w:rsidRDefault="004C4EF3" w:rsidP="004C4EF3">
      <w:pPr>
        <w:pStyle w:val="Default"/>
        <w:spacing w:line="276" w:lineRule="auto"/>
        <w:contextualSpacing/>
        <w:jc w:val="both"/>
        <w:rPr>
          <w:bCs/>
          <w:color w:val="auto"/>
        </w:rPr>
      </w:pPr>
      <w:r w:rsidRPr="004C4EF3">
        <w:rPr>
          <w:bCs/>
          <w:color w:val="auto"/>
        </w:rPr>
        <w:t xml:space="preserve">13. Konsekwencje złożenia oferty niezgodnie z w/w opisem ponosi wykonawca. </w:t>
      </w:r>
    </w:p>
    <w:p w:rsidR="004C4EF3" w:rsidRDefault="004C4EF3" w:rsidP="004C4EF3">
      <w:pPr>
        <w:pStyle w:val="Default"/>
        <w:spacing w:line="276" w:lineRule="auto"/>
        <w:contextualSpacing/>
        <w:jc w:val="both"/>
        <w:rPr>
          <w:bCs/>
          <w:color w:val="auto"/>
        </w:rPr>
      </w:pPr>
      <w:r w:rsidRPr="004C4EF3">
        <w:rPr>
          <w:bCs/>
          <w:color w:val="auto"/>
        </w:rPr>
        <w:t xml:space="preserve">14. Wykonawca może, przed upływem terminu do składania ofert, zmienić lub wycofać ofertę. Zmiany powinny być złożone wg takich samych zasad jak złożenie oferty, tj. w odpowiednio oznakowanym opakowaniu z dopiskiem ZMIANA OFERTY. Wycofanie z postępowania następuje poprzez złożenie pisemnego powiadomienia na zasadach wyżej wymienionych z dopiskiem WYCOFANIE OFERTY. </w:t>
      </w:r>
    </w:p>
    <w:p w:rsidR="004C4EF3" w:rsidRPr="004C4EF3" w:rsidRDefault="004C4EF3" w:rsidP="004C4EF3">
      <w:pPr>
        <w:pStyle w:val="Default"/>
        <w:spacing w:line="276" w:lineRule="auto"/>
        <w:contextualSpacing/>
        <w:jc w:val="both"/>
        <w:rPr>
          <w:bCs/>
          <w:color w:val="auto"/>
        </w:rPr>
      </w:pPr>
      <w:r w:rsidRPr="004C4EF3">
        <w:rPr>
          <w:bCs/>
          <w:color w:val="auto"/>
        </w:rPr>
        <w:t>15. Wykonawcy ponoszą wszelkie koszty związane z przygotowaniem i złożeniem oferty.</w:t>
      </w:r>
    </w:p>
    <w:p w:rsidR="004C4EF3" w:rsidRPr="004C4EF3" w:rsidRDefault="004C4EF3" w:rsidP="004C4EF3">
      <w:pPr>
        <w:pStyle w:val="Default"/>
        <w:spacing w:line="276" w:lineRule="auto"/>
        <w:contextualSpacing/>
        <w:jc w:val="both"/>
        <w:rPr>
          <w:bCs/>
          <w:color w:val="auto"/>
        </w:rPr>
      </w:pPr>
      <w:r w:rsidRPr="004C4EF3">
        <w:rPr>
          <w:bCs/>
          <w:color w:val="auto"/>
        </w:rPr>
        <w:t>16. Oferta wspólna</w:t>
      </w:r>
    </w:p>
    <w:p w:rsidR="004C4EF3" w:rsidRPr="004C4EF3" w:rsidRDefault="004C4EF3" w:rsidP="004C4EF3">
      <w:pPr>
        <w:pStyle w:val="Default"/>
        <w:spacing w:line="276" w:lineRule="auto"/>
        <w:contextualSpacing/>
        <w:jc w:val="both"/>
        <w:rPr>
          <w:bCs/>
          <w:color w:val="auto"/>
        </w:rPr>
      </w:pPr>
      <w:r w:rsidRPr="004C4EF3">
        <w:rPr>
          <w:bCs/>
          <w:color w:val="auto"/>
        </w:rPr>
        <w:t>W przypadku, gdy ofertę składa kilka podmiotów, oferta musi spełniać następujące warunki:</w:t>
      </w:r>
    </w:p>
    <w:p w:rsidR="004C4EF3" w:rsidRPr="004C4EF3" w:rsidRDefault="004C4EF3" w:rsidP="004C4EF3">
      <w:pPr>
        <w:pStyle w:val="Default"/>
        <w:spacing w:line="276" w:lineRule="auto"/>
        <w:contextualSpacing/>
        <w:jc w:val="both"/>
        <w:rPr>
          <w:bCs/>
          <w:color w:val="auto"/>
        </w:rPr>
      </w:pPr>
      <w:r w:rsidRPr="004C4EF3">
        <w:rPr>
          <w:bCs/>
          <w:color w:val="auto"/>
        </w:rPr>
        <w:t>1) oferta winna być podpisana przez każdego z Wykonawców występujących wspólnie lub przez upoważnionego przedstawiciela/partnera wiodącego.</w:t>
      </w:r>
    </w:p>
    <w:p w:rsidR="004C4EF3" w:rsidRPr="004C4EF3" w:rsidRDefault="004C4EF3" w:rsidP="004C4EF3">
      <w:pPr>
        <w:pStyle w:val="Default"/>
        <w:spacing w:line="276" w:lineRule="auto"/>
        <w:contextualSpacing/>
        <w:jc w:val="both"/>
        <w:rPr>
          <w:bCs/>
          <w:color w:val="auto"/>
        </w:rPr>
      </w:pPr>
      <w:r w:rsidRPr="004C4EF3">
        <w:rPr>
          <w:bCs/>
          <w:color w:val="auto"/>
        </w:rPr>
        <w:t>2) upoważnienie/pełnomocnictwo do pełnienia funkcji przedstawiciela/partnera wiodącego wymaga podpisu prawnie upoważnionych przedstawicieli każdego z Wykonawców występujących wspólnie/partnerów. Upoważnienie /pełnomocnictwo należy załączyć do oferty.</w:t>
      </w:r>
    </w:p>
    <w:p w:rsidR="004C4EF3" w:rsidRPr="004C4EF3" w:rsidRDefault="004C4EF3" w:rsidP="004C4EF3">
      <w:pPr>
        <w:pStyle w:val="Default"/>
        <w:spacing w:line="276" w:lineRule="auto"/>
        <w:contextualSpacing/>
        <w:jc w:val="both"/>
        <w:rPr>
          <w:bCs/>
          <w:color w:val="auto"/>
        </w:rPr>
      </w:pPr>
      <w:r w:rsidRPr="004C4EF3">
        <w:rPr>
          <w:bCs/>
          <w:color w:val="auto"/>
        </w:rPr>
        <w:t>3) przedstawiciel/partner wiodący winien być upoważniony do reprezentowania Wykonawców w postępowaniu o udzielenie zamówienia lub reprezentowania w postępowaniu i zawarcia umowy w sprawie zamówienia publicznego.</w:t>
      </w:r>
    </w:p>
    <w:p w:rsidR="004C4EF3" w:rsidRPr="004C4EF3" w:rsidRDefault="004C4EF3" w:rsidP="004C4EF3">
      <w:pPr>
        <w:pStyle w:val="Default"/>
        <w:spacing w:line="276" w:lineRule="auto"/>
        <w:contextualSpacing/>
        <w:jc w:val="both"/>
        <w:rPr>
          <w:bCs/>
          <w:color w:val="auto"/>
        </w:rPr>
      </w:pPr>
      <w:r w:rsidRPr="004C4EF3">
        <w:rPr>
          <w:bCs/>
          <w:color w:val="auto"/>
        </w:rPr>
        <w:t>4) podmioty występujące wspólnie ponoszą solidarną odpowiedzialność za niewykonanie lub nienależyte wykonanie zobowiązań.</w:t>
      </w:r>
    </w:p>
    <w:p w:rsidR="004C4EF3" w:rsidRPr="004C4EF3" w:rsidRDefault="004C4EF3" w:rsidP="004C4EF3">
      <w:pPr>
        <w:pStyle w:val="Default"/>
        <w:spacing w:line="276" w:lineRule="auto"/>
        <w:contextualSpacing/>
        <w:jc w:val="both"/>
        <w:rPr>
          <w:bCs/>
          <w:color w:val="auto"/>
        </w:rPr>
      </w:pPr>
      <w:r w:rsidRPr="004C4EF3">
        <w:rPr>
          <w:bCs/>
          <w:color w:val="auto"/>
        </w:rPr>
        <w:t>5) w przypadku dokonania wyboru oferty Wykonawcy występującego wspólnie, przed podpisaniem umowy, Wykonawcy składający ofertę wspólną będą mieli obowiązek przedstawić Zamawiającemu umowę regulującą ich współpracę.</w:t>
      </w:r>
    </w:p>
    <w:p w:rsidR="004C4EF3" w:rsidRPr="004C4EF3" w:rsidRDefault="004C4EF3" w:rsidP="004C4EF3">
      <w:pPr>
        <w:pStyle w:val="Default"/>
        <w:spacing w:line="276" w:lineRule="auto"/>
        <w:contextualSpacing/>
        <w:jc w:val="both"/>
        <w:rPr>
          <w:bCs/>
          <w:color w:val="auto"/>
        </w:rPr>
      </w:pPr>
      <w:r w:rsidRPr="004C4EF3">
        <w:rPr>
          <w:bCs/>
          <w:color w:val="auto"/>
        </w:rPr>
        <w:lastRenderedPageBreak/>
        <w:t>Termin, na jaki została zawarta umowa z Wykonawców nie może być krótszy od terminu określonego na wykonanie zamówienia.</w:t>
      </w:r>
    </w:p>
    <w:p w:rsidR="004C4EF3" w:rsidRPr="004C4EF3" w:rsidRDefault="004C4EF3" w:rsidP="004C4EF3">
      <w:pPr>
        <w:pStyle w:val="Default"/>
        <w:spacing w:line="276" w:lineRule="auto"/>
        <w:contextualSpacing/>
        <w:jc w:val="both"/>
        <w:rPr>
          <w:b/>
          <w:bCs/>
          <w:color w:val="auto"/>
        </w:rPr>
      </w:pPr>
      <w:r w:rsidRPr="004C4EF3">
        <w:rPr>
          <w:b/>
          <w:bCs/>
          <w:color w:val="auto"/>
        </w:rPr>
        <w:t>Rozdział XIII. MIEJSCE ORAZ TERMIN SKŁADANIA I OTWARCIA OFERT:</w:t>
      </w:r>
    </w:p>
    <w:p w:rsidR="004C4EF3" w:rsidRPr="004C4EF3" w:rsidRDefault="004C4EF3" w:rsidP="004C4EF3">
      <w:pPr>
        <w:pStyle w:val="Default"/>
        <w:spacing w:line="276" w:lineRule="auto"/>
        <w:contextualSpacing/>
        <w:jc w:val="both"/>
        <w:rPr>
          <w:bCs/>
          <w:color w:val="auto"/>
        </w:rPr>
      </w:pPr>
      <w:r w:rsidRPr="004C4EF3">
        <w:rPr>
          <w:bCs/>
          <w:color w:val="auto"/>
        </w:rPr>
        <w:t xml:space="preserve">1. Oferty należy składać w siedzibie Zamawiającego: </w:t>
      </w:r>
      <w:r w:rsidR="005C67A6">
        <w:rPr>
          <w:bCs/>
          <w:color w:val="auto"/>
        </w:rPr>
        <w:t xml:space="preserve">IBW PAN, ul. Kościerska 7, budynek DOMONT, pok. 47 – sekretariat do 7 stycznia 2021 roku (czwartek) do godziny 10.00 </w:t>
      </w:r>
    </w:p>
    <w:p w:rsidR="004C4EF3" w:rsidRDefault="004C4EF3" w:rsidP="004C4EF3">
      <w:pPr>
        <w:pStyle w:val="Default"/>
        <w:spacing w:line="276" w:lineRule="auto"/>
        <w:contextualSpacing/>
        <w:jc w:val="both"/>
        <w:rPr>
          <w:bCs/>
          <w:color w:val="auto"/>
        </w:rPr>
      </w:pPr>
      <w:r w:rsidRPr="004C4EF3">
        <w:rPr>
          <w:bCs/>
          <w:color w:val="auto"/>
        </w:rPr>
        <w:t xml:space="preserve">2. Oferty złożone po terminie będą niezwłocznie zwrócone wykonawcom bez otwierania. </w:t>
      </w:r>
    </w:p>
    <w:p w:rsidR="004C4EF3" w:rsidRPr="004C4EF3" w:rsidRDefault="004C4EF3" w:rsidP="004C4EF3">
      <w:pPr>
        <w:pStyle w:val="Default"/>
        <w:spacing w:line="276" w:lineRule="auto"/>
        <w:contextualSpacing/>
        <w:jc w:val="both"/>
        <w:rPr>
          <w:bCs/>
          <w:color w:val="auto"/>
        </w:rPr>
      </w:pPr>
      <w:r w:rsidRPr="004C4EF3">
        <w:rPr>
          <w:bCs/>
          <w:color w:val="auto"/>
        </w:rPr>
        <w:t>3</w:t>
      </w:r>
      <w:r w:rsidR="005C67A6">
        <w:rPr>
          <w:bCs/>
          <w:color w:val="auto"/>
        </w:rPr>
        <w:t>. Otwarcie ofert nastąpi w dniu 7 stycznia 2021 roku</w:t>
      </w:r>
      <w:r w:rsidRPr="004C4EF3">
        <w:rPr>
          <w:bCs/>
          <w:color w:val="auto"/>
        </w:rPr>
        <w:t xml:space="preserve"> w sied</w:t>
      </w:r>
      <w:r w:rsidR="00A06D2D">
        <w:rPr>
          <w:bCs/>
          <w:color w:val="auto"/>
        </w:rPr>
        <w:t>zibie Zamawiającego w b</w:t>
      </w:r>
      <w:r w:rsidR="005C67A6">
        <w:rPr>
          <w:bCs/>
          <w:color w:val="auto"/>
        </w:rPr>
        <w:t>udynku Sali Konferencyjnej</w:t>
      </w:r>
      <w:r w:rsidR="00A06D2D">
        <w:rPr>
          <w:bCs/>
          <w:color w:val="auto"/>
        </w:rPr>
        <w:t xml:space="preserve"> (pierwszy budynek po lewej od wjazdu na teren IBW PAN) o godzinie 10.15</w:t>
      </w:r>
    </w:p>
    <w:p w:rsidR="004C4EF3" w:rsidRPr="004C4EF3" w:rsidRDefault="004C4EF3" w:rsidP="004C4EF3">
      <w:pPr>
        <w:pStyle w:val="Default"/>
        <w:spacing w:line="276" w:lineRule="auto"/>
        <w:contextualSpacing/>
        <w:jc w:val="both"/>
        <w:rPr>
          <w:bCs/>
          <w:color w:val="auto"/>
        </w:rPr>
      </w:pPr>
      <w:r w:rsidRPr="004C4EF3">
        <w:rPr>
          <w:bCs/>
          <w:color w:val="auto"/>
        </w:rPr>
        <w:t>4. Bezpośrednio przed otwarciem ofert Zamawiający poda kwotę, jaką zamierza przeznaczyć na sfinansowanie zamówienia.</w:t>
      </w:r>
    </w:p>
    <w:p w:rsidR="004C4EF3" w:rsidRPr="004C4EF3" w:rsidRDefault="004C4EF3" w:rsidP="004C4EF3">
      <w:pPr>
        <w:pStyle w:val="Default"/>
        <w:spacing w:line="276" w:lineRule="auto"/>
        <w:contextualSpacing/>
        <w:jc w:val="both"/>
        <w:rPr>
          <w:bCs/>
          <w:color w:val="auto"/>
        </w:rPr>
      </w:pPr>
      <w:r w:rsidRPr="004C4EF3">
        <w:rPr>
          <w:bCs/>
          <w:color w:val="auto"/>
        </w:rPr>
        <w:t>5. Podczas otwarcia ofert Zamawiający odczyta informacje, o których mowa w art. 86 ust. 4 ustawy Prawo zamówień publicznych.</w:t>
      </w:r>
    </w:p>
    <w:p w:rsidR="004C4EF3" w:rsidRPr="004C4EF3" w:rsidRDefault="004C4EF3" w:rsidP="004C4EF3">
      <w:pPr>
        <w:pStyle w:val="Default"/>
        <w:spacing w:line="276" w:lineRule="auto"/>
        <w:contextualSpacing/>
        <w:jc w:val="both"/>
        <w:rPr>
          <w:bCs/>
          <w:color w:val="auto"/>
        </w:rPr>
      </w:pPr>
      <w:r w:rsidRPr="004C4EF3">
        <w:rPr>
          <w:bCs/>
          <w:color w:val="auto"/>
        </w:rPr>
        <w:t xml:space="preserve">6. Niezwłocznie po otwarciu ofert </w:t>
      </w:r>
      <w:r w:rsidR="00A06D2D">
        <w:rPr>
          <w:bCs/>
          <w:color w:val="auto"/>
        </w:rPr>
        <w:t xml:space="preserve">zamawiający zamieści na stronie </w:t>
      </w:r>
      <w:r w:rsidR="00A06D2D" w:rsidRPr="00C71859">
        <w:rPr>
          <w:b/>
          <w:bCs/>
          <w:color w:val="auto"/>
        </w:rPr>
        <w:t>www.ibwpan.gda.pl/przetargi</w:t>
      </w:r>
      <w:r w:rsidRPr="004C4EF3">
        <w:rPr>
          <w:bCs/>
          <w:color w:val="auto"/>
        </w:rPr>
        <w:t xml:space="preserve"> informacje dotyczące:</w:t>
      </w:r>
    </w:p>
    <w:p w:rsidR="004C4EF3" w:rsidRPr="004C4EF3" w:rsidRDefault="004C4EF3" w:rsidP="004C4EF3">
      <w:pPr>
        <w:pStyle w:val="Default"/>
        <w:spacing w:line="276" w:lineRule="auto"/>
        <w:contextualSpacing/>
        <w:jc w:val="both"/>
        <w:rPr>
          <w:bCs/>
          <w:color w:val="auto"/>
        </w:rPr>
      </w:pPr>
      <w:r w:rsidRPr="004C4EF3">
        <w:rPr>
          <w:bCs/>
          <w:color w:val="auto"/>
        </w:rPr>
        <w:t>1) kwoty, jaką zamierza przeznaczyć na sfinansowanie zamówienia,</w:t>
      </w:r>
    </w:p>
    <w:p w:rsidR="004C4EF3" w:rsidRPr="004C4EF3" w:rsidRDefault="004C4EF3" w:rsidP="004C4EF3">
      <w:pPr>
        <w:pStyle w:val="Default"/>
        <w:spacing w:line="276" w:lineRule="auto"/>
        <w:contextualSpacing/>
        <w:jc w:val="both"/>
        <w:rPr>
          <w:bCs/>
          <w:color w:val="auto"/>
        </w:rPr>
      </w:pPr>
      <w:r w:rsidRPr="004C4EF3">
        <w:rPr>
          <w:bCs/>
          <w:color w:val="auto"/>
        </w:rPr>
        <w:t>2) firm oraz adresów wykonawców, którzy złożyli oferty w terminie,</w:t>
      </w:r>
    </w:p>
    <w:p w:rsidR="004C4EF3" w:rsidRPr="004C4EF3" w:rsidRDefault="004C4EF3" w:rsidP="004C4EF3">
      <w:pPr>
        <w:pStyle w:val="Default"/>
        <w:spacing w:line="276" w:lineRule="auto"/>
        <w:contextualSpacing/>
        <w:jc w:val="both"/>
        <w:rPr>
          <w:bCs/>
          <w:color w:val="auto"/>
        </w:rPr>
      </w:pPr>
      <w:r w:rsidRPr="004C4EF3">
        <w:rPr>
          <w:bCs/>
          <w:color w:val="auto"/>
        </w:rPr>
        <w:t>3) ceny, terminu wykonania zamówienia i warunków płatności zawartych w ofertach.</w:t>
      </w:r>
    </w:p>
    <w:p w:rsidR="004C4EF3" w:rsidRPr="004C4EF3" w:rsidRDefault="004C4EF3" w:rsidP="004C4EF3">
      <w:pPr>
        <w:pStyle w:val="Default"/>
        <w:spacing w:line="276" w:lineRule="auto"/>
        <w:contextualSpacing/>
        <w:jc w:val="both"/>
        <w:rPr>
          <w:bCs/>
          <w:color w:val="auto"/>
        </w:rPr>
      </w:pPr>
      <w:r w:rsidRPr="004C4EF3">
        <w:rPr>
          <w:bCs/>
          <w:color w:val="auto"/>
        </w:rPr>
        <w:t xml:space="preserve">Uwaga: Wykonawcy, na podstawie art. 24 ust. 11 ustawy Prawo zamówień publicznych, w terminie 3 dni od dnia zamieszczenia na stronie internetowej, informacji o której mowa w ust. 6 niniejszego Rozdziału, przekażą Zamawiającemu oświadczenie o przynależności lub braku przynależności do tej samej grupy kapitałowej, o której mowa w art. 24 ust. 1 pkt 23 ustawy Prawo zamówień publicznych według wzoru – </w:t>
      </w:r>
      <w:r w:rsidRPr="00FA71B6">
        <w:rPr>
          <w:b/>
          <w:bCs/>
          <w:color w:val="auto"/>
        </w:rPr>
        <w:t xml:space="preserve">Załącznik nr </w:t>
      </w:r>
      <w:r w:rsidR="00FA71B6">
        <w:rPr>
          <w:b/>
          <w:bCs/>
          <w:color w:val="auto"/>
        </w:rPr>
        <w:t xml:space="preserve">4 i </w:t>
      </w:r>
      <w:r w:rsidRPr="00FA71B6">
        <w:rPr>
          <w:b/>
          <w:bCs/>
          <w:color w:val="auto"/>
        </w:rPr>
        <w:t>5 do SIWZ</w:t>
      </w:r>
      <w:r w:rsidRPr="004C4EF3">
        <w:rPr>
          <w:bCs/>
          <w:color w:val="auto"/>
        </w:rPr>
        <w:t>. Wraz ze złożeniem oświadczenia, wykonawca może przedstawić dowody, że powiązania z innym wykonawcą nie prowadzą do zakłócenia konkurencji w postępowaniu o udzielenie zamówienia.</w:t>
      </w:r>
    </w:p>
    <w:p w:rsidR="004C4EF3" w:rsidRPr="00FA71B6" w:rsidRDefault="004C4EF3" w:rsidP="004C4EF3">
      <w:pPr>
        <w:pStyle w:val="Default"/>
        <w:spacing w:line="276" w:lineRule="auto"/>
        <w:contextualSpacing/>
        <w:jc w:val="both"/>
        <w:rPr>
          <w:b/>
          <w:bCs/>
          <w:color w:val="auto"/>
        </w:rPr>
      </w:pPr>
      <w:r w:rsidRPr="00FA71B6">
        <w:rPr>
          <w:b/>
          <w:bCs/>
          <w:color w:val="auto"/>
        </w:rPr>
        <w:t>Rozdział XIV. OPIS SPOSOBU OBLICZENIA CENY</w:t>
      </w:r>
    </w:p>
    <w:p w:rsidR="00FA71B6" w:rsidRDefault="004C4EF3" w:rsidP="004C4EF3">
      <w:pPr>
        <w:pStyle w:val="Default"/>
        <w:spacing w:line="276" w:lineRule="auto"/>
        <w:contextualSpacing/>
        <w:jc w:val="both"/>
        <w:rPr>
          <w:bCs/>
          <w:color w:val="auto"/>
        </w:rPr>
      </w:pPr>
      <w:r w:rsidRPr="004C4EF3">
        <w:rPr>
          <w:bCs/>
          <w:color w:val="auto"/>
        </w:rPr>
        <w:t xml:space="preserve">1. Cena oferty stanowi cenę brutto i jest ceną kompletną, jednoznaczną i ostateczną, obejmującą wykonanie przedmiotu zamówienia na warunkach określonych w SIWZ. </w:t>
      </w:r>
    </w:p>
    <w:p w:rsidR="00FA71B6" w:rsidRDefault="004C4EF3" w:rsidP="004C4EF3">
      <w:pPr>
        <w:pStyle w:val="Default"/>
        <w:spacing w:line="276" w:lineRule="auto"/>
        <w:contextualSpacing/>
        <w:jc w:val="both"/>
        <w:rPr>
          <w:bCs/>
          <w:color w:val="auto"/>
        </w:rPr>
      </w:pPr>
      <w:r w:rsidRPr="004C4EF3">
        <w:rPr>
          <w:bCs/>
          <w:color w:val="auto"/>
        </w:rPr>
        <w:t xml:space="preserve">2. Cena oferty uwzględnia wszystkie zobowiązania, musi być podana w PLN cyfrowo i słownie, z wyodrębnieniem należnego podatku VAT - jeżeli występuje. </w:t>
      </w:r>
    </w:p>
    <w:p w:rsidR="00FA71B6" w:rsidRDefault="004C4EF3" w:rsidP="004C4EF3">
      <w:pPr>
        <w:pStyle w:val="Default"/>
        <w:spacing w:line="276" w:lineRule="auto"/>
        <w:contextualSpacing/>
        <w:jc w:val="both"/>
        <w:rPr>
          <w:bCs/>
          <w:color w:val="auto"/>
        </w:rPr>
      </w:pPr>
      <w:r w:rsidRPr="004C4EF3">
        <w:rPr>
          <w:bCs/>
          <w:color w:val="auto"/>
        </w:rPr>
        <w:t xml:space="preserve">3. Cena podana w ofercie powinna obejmować wszystkie koszty i składniki związane z prawidłowym wykonaniem zamówienia. </w:t>
      </w:r>
    </w:p>
    <w:p w:rsidR="00FA71B6" w:rsidRDefault="004C4EF3" w:rsidP="004C4EF3">
      <w:pPr>
        <w:pStyle w:val="Default"/>
        <w:spacing w:line="276" w:lineRule="auto"/>
        <w:contextualSpacing/>
        <w:jc w:val="both"/>
        <w:rPr>
          <w:bCs/>
          <w:color w:val="auto"/>
        </w:rPr>
      </w:pPr>
      <w:r w:rsidRPr="004C4EF3">
        <w:rPr>
          <w:bCs/>
          <w:color w:val="auto"/>
        </w:rPr>
        <w:t xml:space="preserve">4. Cena podana w ofercie może być tylko jedna. </w:t>
      </w:r>
    </w:p>
    <w:p w:rsidR="004C4EF3" w:rsidRPr="004C4EF3" w:rsidRDefault="004C4EF3" w:rsidP="004C4EF3">
      <w:pPr>
        <w:pStyle w:val="Default"/>
        <w:spacing w:line="276" w:lineRule="auto"/>
        <w:contextualSpacing/>
        <w:jc w:val="both"/>
        <w:rPr>
          <w:bCs/>
          <w:color w:val="auto"/>
        </w:rPr>
      </w:pPr>
      <w:r w:rsidRPr="004C4EF3">
        <w:rPr>
          <w:bCs/>
          <w:color w:val="auto"/>
        </w:rPr>
        <w:t>5. Cena podana w ofercie nie ulega zmianie przez okres ważności oferty (związania ofertą) oraz okres obowiązywania umowy.</w:t>
      </w:r>
    </w:p>
    <w:p w:rsidR="004C4EF3" w:rsidRPr="00FA71B6" w:rsidRDefault="004C4EF3" w:rsidP="004C4EF3">
      <w:pPr>
        <w:pStyle w:val="Default"/>
        <w:spacing w:line="276" w:lineRule="auto"/>
        <w:contextualSpacing/>
        <w:jc w:val="both"/>
        <w:rPr>
          <w:b/>
          <w:bCs/>
          <w:color w:val="auto"/>
        </w:rPr>
      </w:pPr>
      <w:r w:rsidRPr="00FA71B6">
        <w:rPr>
          <w:b/>
          <w:bCs/>
          <w:color w:val="auto"/>
        </w:rPr>
        <w:t>Rozdział XV. OPIS KRYTERIÓW, KTÓRYMI ZAMAWIAJĄCY BĘDZIE SIĘ KIEROWAŁ PRZY WYBORZE OFERTY, WRAZ Z PODANIEM WAG TYCH KRYTERIÓW I SPOSOBU OCENY OFERT</w:t>
      </w:r>
    </w:p>
    <w:p w:rsidR="004C4EF3" w:rsidRPr="004C4EF3" w:rsidRDefault="004C4EF3" w:rsidP="004C4EF3">
      <w:pPr>
        <w:pStyle w:val="Default"/>
        <w:spacing w:line="276" w:lineRule="auto"/>
        <w:contextualSpacing/>
        <w:jc w:val="both"/>
        <w:rPr>
          <w:bCs/>
          <w:color w:val="auto"/>
        </w:rPr>
      </w:pPr>
      <w:r w:rsidRPr="004C4EF3">
        <w:rPr>
          <w:bCs/>
          <w:color w:val="auto"/>
        </w:rPr>
        <w:t>1. Przy wyborze najkorzystniejszej oferty Zamawiający kierować się będzie następującymi kryteriami:</w:t>
      </w:r>
    </w:p>
    <w:p w:rsidR="00FA71B6" w:rsidRDefault="004C4EF3" w:rsidP="004C4EF3">
      <w:pPr>
        <w:pStyle w:val="Default"/>
        <w:spacing w:line="276" w:lineRule="auto"/>
        <w:contextualSpacing/>
        <w:jc w:val="both"/>
        <w:rPr>
          <w:bCs/>
          <w:color w:val="auto"/>
        </w:rPr>
      </w:pPr>
      <w:r w:rsidRPr="004C4EF3">
        <w:rPr>
          <w:bCs/>
          <w:color w:val="auto"/>
        </w:rPr>
        <w:t xml:space="preserve">Kryterium Waga </w:t>
      </w:r>
    </w:p>
    <w:p w:rsidR="00FA71B6" w:rsidRDefault="00FA71B6" w:rsidP="004C4EF3">
      <w:pPr>
        <w:pStyle w:val="Default"/>
        <w:spacing w:line="276" w:lineRule="auto"/>
        <w:contextualSpacing/>
        <w:jc w:val="both"/>
        <w:rPr>
          <w:bCs/>
          <w:color w:val="auto"/>
        </w:rPr>
      </w:pPr>
      <w:r>
        <w:rPr>
          <w:bCs/>
          <w:color w:val="auto"/>
        </w:rPr>
        <w:t>1) Cena</w:t>
      </w:r>
      <w:r w:rsidR="00B1091A">
        <w:rPr>
          <w:bCs/>
          <w:color w:val="auto"/>
        </w:rPr>
        <w:t xml:space="preserve"> [za 1 roboczogodzinę usługi</w:t>
      </w:r>
      <w:bookmarkStart w:id="0" w:name="_GoBack"/>
      <w:bookmarkEnd w:id="0"/>
      <w:r w:rsidR="00B1091A">
        <w:rPr>
          <w:bCs/>
          <w:color w:val="auto"/>
        </w:rPr>
        <w:t>]</w:t>
      </w:r>
      <w:r>
        <w:rPr>
          <w:bCs/>
          <w:color w:val="auto"/>
        </w:rPr>
        <w:t xml:space="preserve"> 95</w:t>
      </w:r>
      <w:r w:rsidR="004C4EF3" w:rsidRPr="004C4EF3">
        <w:rPr>
          <w:bCs/>
          <w:color w:val="auto"/>
        </w:rPr>
        <w:t xml:space="preserve"> % </w:t>
      </w:r>
    </w:p>
    <w:p w:rsidR="004C4EF3" w:rsidRPr="004C4EF3" w:rsidRDefault="00FA71B6" w:rsidP="004C4EF3">
      <w:pPr>
        <w:pStyle w:val="Default"/>
        <w:spacing w:line="276" w:lineRule="auto"/>
        <w:contextualSpacing/>
        <w:jc w:val="both"/>
        <w:rPr>
          <w:bCs/>
          <w:color w:val="auto"/>
        </w:rPr>
      </w:pPr>
      <w:r>
        <w:rPr>
          <w:bCs/>
          <w:color w:val="auto"/>
        </w:rPr>
        <w:t>2)</w:t>
      </w:r>
      <w:r w:rsidR="004C4EF3" w:rsidRPr="004C4EF3">
        <w:rPr>
          <w:bCs/>
          <w:color w:val="auto"/>
        </w:rPr>
        <w:t xml:space="preserve"> </w:t>
      </w:r>
      <w:r>
        <w:rPr>
          <w:bCs/>
          <w:color w:val="auto"/>
        </w:rPr>
        <w:t>Doświadczenie wykonawcy 5%</w:t>
      </w:r>
    </w:p>
    <w:p w:rsidR="004C4EF3" w:rsidRPr="004C4EF3" w:rsidRDefault="004C4EF3" w:rsidP="00FA71B6">
      <w:pPr>
        <w:pStyle w:val="Default"/>
        <w:spacing w:line="276" w:lineRule="auto"/>
        <w:contextualSpacing/>
        <w:jc w:val="both"/>
        <w:rPr>
          <w:bCs/>
          <w:color w:val="auto"/>
        </w:rPr>
      </w:pPr>
      <w:r w:rsidRPr="004C4EF3">
        <w:rPr>
          <w:bCs/>
          <w:color w:val="auto"/>
        </w:rPr>
        <w:t>1) Najwyższą liczbę punktów w kryterium „Cena” (</w:t>
      </w:r>
      <w:r w:rsidR="00FA71B6">
        <w:rPr>
          <w:bCs/>
          <w:color w:val="auto"/>
        </w:rPr>
        <w:t>95</w:t>
      </w:r>
      <w:r w:rsidRPr="004C4EF3">
        <w:rPr>
          <w:bCs/>
          <w:color w:val="auto"/>
        </w:rPr>
        <w:t xml:space="preserve"> pkt) otrzyma oferta zawierająca najniższą cenę brutto, a każda następna odpowiednio mniejszą liczbę punktów</w:t>
      </w:r>
      <w:r w:rsidR="00FA71B6">
        <w:rPr>
          <w:bCs/>
          <w:color w:val="auto"/>
        </w:rPr>
        <w:t xml:space="preserve"> obliczoną proporcjonalnie.</w:t>
      </w:r>
    </w:p>
    <w:p w:rsidR="004C4EF3" w:rsidRPr="004C4EF3" w:rsidRDefault="004C4EF3" w:rsidP="00FA363E">
      <w:pPr>
        <w:pStyle w:val="Default"/>
        <w:spacing w:line="276" w:lineRule="auto"/>
        <w:contextualSpacing/>
        <w:jc w:val="both"/>
        <w:rPr>
          <w:bCs/>
          <w:color w:val="auto"/>
        </w:rPr>
      </w:pPr>
      <w:r w:rsidRPr="004C4EF3">
        <w:rPr>
          <w:bCs/>
          <w:color w:val="auto"/>
        </w:rPr>
        <w:t>2) Najwyższą liczbę punktów w kryterium „</w:t>
      </w:r>
      <w:r w:rsidR="00FA71B6">
        <w:rPr>
          <w:bCs/>
          <w:color w:val="auto"/>
        </w:rPr>
        <w:t>Doświadczenie wykonawcy</w:t>
      </w:r>
      <w:r w:rsidRPr="004C4EF3">
        <w:rPr>
          <w:bCs/>
          <w:color w:val="auto"/>
        </w:rPr>
        <w:t>” (</w:t>
      </w:r>
      <w:r w:rsidR="00FA71B6">
        <w:rPr>
          <w:bCs/>
          <w:color w:val="auto"/>
        </w:rPr>
        <w:t>5</w:t>
      </w:r>
      <w:r w:rsidRPr="004C4EF3">
        <w:rPr>
          <w:bCs/>
          <w:color w:val="auto"/>
        </w:rPr>
        <w:t xml:space="preserve"> pkt) otrzyma oferta oferująca </w:t>
      </w:r>
      <w:r w:rsidR="00FA363E">
        <w:rPr>
          <w:bCs/>
          <w:color w:val="auto"/>
        </w:rPr>
        <w:t>co najmniej pięć</w:t>
      </w:r>
      <w:r w:rsidR="00FA71B6">
        <w:rPr>
          <w:bCs/>
          <w:color w:val="auto"/>
        </w:rPr>
        <w:t xml:space="preserve"> zawartych umów o ochronę mienia</w:t>
      </w:r>
      <w:r w:rsidR="00FA363E" w:rsidRPr="00FA363E">
        <w:rPr>
          <w:bCs/>
          <w:color w:val="auto"/>
        </w:rPr>
        <w:t xml:space="preserve"> wykonanych jak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t>
      </w:r>
      <w:r w:rsidR="00FA363E" w:rsidRPr="00FA363E">
        <w:rPr>
          <w:bCs/>
          <w:color w:val="auto"/>
        </w:rPr>
        <w:lastRenderedPageBreak/>
        <w:t>wystawione przez podmiot, na rzecz którego usługi były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m-ce przed upływem terminu składania ofert.</w:t>
      </w:r>
      <w:r w:rsidRPr="004C4EF3">
        <w:rPr>
          <w:bCs/>
          <w:color w:val="auto"/>
        </w:rPr>
        <w:t xml:space="preserve"> </w:t>
      </w:r>
      <w:r w:rsidR="00FA71B6">
        <w:rPr>
          <w:bCs/>
          <w:color w:val="auto"/>
        </w:rPr>
        <w:t>Każda następna oferta wskazująca mniejszą ilość umów</w:t>
      </w:r>
      <w:r w:rsidRPr="004C4EF3">
        <w:rPr>
          <w:bCs/>
          <w:color w:val="auto"/>
        </w:rPr>
        <w:t xml:space="preserve"> otrzyma mniejszą liczbę punktów</w:t>
      </w:r>
      <w:r w:rsidR="00FA71B6">
        <w:rPr>
          <w:bCs/>
          <w:color w:val="auto"/>
        </w:rPr>
        <w:t xml:space="preserve"> obliczoną proporcjonalnie</w:t>
      </w:r>
      <w:r w:rsidRPr="004C4EF3">
        <w:rPr>
          <w:bCs/>
          <w:color w:val="auto"/>
        </w:rPr>
        <w:t>.</w:t>
      </w:r>
    </w:p>
    <w:p w:rsidR="004C4EF3" w:rsidRPr="004C4EF3" w:rsidRDefault="004C4EF3" w:rsidP="004C4EF3">
      <w:pPr>
        <w:pStyle w:val="Default"/>
        <w:spacing w:line="276" w:lineRule="auto"/>
        <w:contextualSpacing/>
        <w:jc w:val="both"/>
        <w:rPr>
          <w:bCs/>
          <w:color w:val="auto"/>
        </w:rPr>
      </w:pPr>
      <w:r w:rsidRPr="004C4EF3">
        <w:rPr>
          <w:bCs/>
          <w:color w:val="auto"/>
        </w:rPr>
        <w:t>2. Wszystkie obliczenia dokonane będą z dokładnością do dwóch miejsc po przecinku.</w:t>
      </w:r>
    </w:p>
    <w:p w:rsidR="004C4EF3" w:rsidRPr="004C4EF3" w:rsidRDefault="004C4EF3" w:rsidP="004C4EF3">
      <w:pPr>
        <w:pStyle w:val="Default"/>
        <w:spacing w:line="276" w:lineRule="auto"/>
        <w:contextualSpacing/>
        <w:jc w:val="both"/>
        <w:rPr>
          <w:bCs/>
          <w:color w:val="auto"/>
        </w:rPr>
      </w:pPr>
      <w:r w:rsidRPr="004C4EF3">
        <w:rPr>
          <w:bCs/>
          <w:color w:val="auto"/>
        </w:rPr>
        <w:t>3. Za najkorzystniejszą ofertę zostanie uznana oferta zawierająca najkorzystniejszy bilans punktów w powyższych kryteriach.</w:t>
      </w:r>
    </w:p>
    <w:p w:rsidR="004C4EF3" w:rsidRPr="004C4EF3" w:rsidRDefault="004C4EF3" w:rsidP="004C4EF3">
      <w:pPr>
        <w:pStyle w:val="Default"/>
        <w:spacing w:line="276" w:lineRule="auto"/>
        <w:contextualSpacing/>
        <w:jc w:val="both"/>
        <w:rPr>
          <w:bCs/>
          <w:color w:val="auto"/>
        </w:rPr>
      </w:pPr>
      <w:r w:rsidRPr="004C4EF3">
        <w:rPr>
          <w:bCs/>
          <w:color w:val="auto"/>
        </w:rPr>
        <w:t>4. Jeżeli nie można wybrać najkorzystniejszej oferty z uwagi na to, że dwie lub więcej ofert przedstawia taki sam bilans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4C4EF3" w:rsidRPr="004C4EF3" w:rsidRDefault="004C4EF3" w:rsidP="004C4EF3">
      <w:pPr>
        <w:pStyle w:val="Default"/>
        <w:spacing w:line="276" w:lineRule="auto"/>
        <w:contextualSpacing/>
        <w:jc w:val="both"/>
        <w:rPr>
          <w:bCs/>
          <w:color w:val="auto"/>
        </w:rPr>
      </w:pPr>
      <w:r w:rsidRPr="004C4EF3">
        <w:rPr>
          <w:bCs/>
          <w:color w:val="auto"/>
        </w:rPr>
        <w:t>5. Wykonawcy, składając oferty dodatkowe, nie mogą zaoferować cen wyższych niż zaoferowane w złożonych ofertach.</w:t>
      </w:r>
    </w:p>
    <w:p w:rsidR="004C4EF3" w:rsidRPr="00FA71B6" w:rsidRDefault="004C4EF3" w:rsidP="004C4EF3">
      <w:pPr>
        <w:pStyle w:val="Default"/>
        <w:spacing w:line="276" w:lineRule="auto"/>
        <w:contextualSpacing/>
        <w:jc w:val="both"/>
        <w:rPr>
          <w:b/>
          <w:bCs/>
          <w:color w:val="auto"/>
        </w:rPr>
      </w:pPr>
      <w:r w:rsidRPr="00FA71B6">
        <w:rPr>
          <w:b/>
          <w:bCs/>
          <w:color w:val="auto"/>
        </w:rPr>
        <w:t>Rozdział XVI. INFORMACJE O FORMALNOŚCIACH, JAKIE POWINNY ZOSTAĆ DOPEŁNIONE PO WYBORZE OFERTY W CELU ZAWARCIA UMOWY W SPRAWIE ZAMÓWIENIA PUBLICZNEGO.</w:t>
      </w:r>
    </w:p>
    <w:p w:rsidR="004C4EF3" w:rsidRPr="004C4EF3" w:rsidRDefault="004C4EF3" w:rsidP="004C4EF3">
      <w:pPr>
        <w:pStyle w:val="Default"/>
        <w:spacing w:line="276" w:lineRule="auto"/>
        <w:contextualSpacing/>
        <w:jc w:val="both"/>
        <w:rPr>
          <w:bCs/>
          <w:color w:val="auto"/>
        </w:rPr>
      </w:pPr>
      <w:r w:rsidRPr="004C4EF3">
        <w:rPr>
          <w:bCs/>
          <w:color w:val="auto"/>
        </w:rPr>
        <w:t>1. Zamawiający udzieli zamówienia Wykonawcy, którego oferta spełnia warunki określone w ustawie Prawo zamówień publicznych i niniejszym SIWZ i została oceniona, jako najkorzystniejsza w oparciu o podane w SIWZ kryteria wyboru.</w:t>
      </w:r>
    </w:p>
    <w:p w:rsidR="00FA71B6" w:rsidRDefault="004C4EF3" w:rsidP="004C4EF3">
      <w:pPr>
        <w:pStyle w:val="Default"/>
        <w:spacing w:line="276" w:lineRule="auto"/>
        <w:contextualSpacing/>
        <w:jc w:val="both"/>
        <w:rPr>
          <w:bCs/>
          <w:color w:val="auto"/>
        </w:rPr>
      </w:pPr>
      <w:r w:rsidRPr="004C4EF3">
        <w:rPr>
          <w:bCs/>
          <w:color w:val="auto"/>
        </w:rPr>
        <w:t xml:space="preserve">2. Informację o wyborze najkorzystniejszej oferty Zamawiający niezwłocznie przekaże wszystkim wykonawcom oraz udostępni tę informację na własnej stronie internetowej oraz na tablicy ogłoszeń w swojej siedzibie. </w:t>
      </w:r>
    </w:p>
    <w:p w:rsidR="00FA71B6" w:rsidRDefault="004C4EF3" w:rsidP="004C4EF3">
      <w:pPr>
        <w:pStyle w:val="Default"/>
        <w:spacing w:line="276" w:lineRule="auto"/>
        <w:contextualSpacing/>
        <w:jc w:val="both"/>
        <w:rPr>
          <w:bCs/>
          <w:color w:val="auto"/>
        </w:rPr>
      </w:pPr>
      <w:r w:rsidRPr="004C4EF3">
        <w:rPr>
          <w:bCs/>
          <w:color w:val="auto"/>
        </w:rPr>
        <w:t xml:space="preserve">3. Najpóźniej w dniu zawarcia umowy Wykonawca dostarczy: </w:t>
      </w:r>
    </w:p>
    <w:p w:rsidR="00FA71B6" w:rsidRDefault="004C4EF3" w:rsidP="004C4EF3">
      <w:pPr>
        <w:pStyle w:val="Default"/>
        <w:spacing w:line="276" w:lineRule="auto"/>
        <w:contextualSpacing/>
        <w:jc w:val="both"/>
        <w:rPr>
          <w:bCs/>
          <w:color w:val="auto"/>
        </w:rPr>
      </w:pPr>
      <w:r w:rsidRPr="004C4EF3">
        <w:rPr>
          <w:bCs/>
          <w:color w:val="auto"/>
        </w:rPr>
        <w:t>1) oświadczenie Wykonawcy o zatrudnieniu na podstawie umowy o pracę osób skierow</w:t>
      </w:r>
      <w:r w:rsidR="00FA71B6">
        <w:rPr>
          <w:bCs/>
          <w:color w:val="auto"/>
        </w:rPr>
        <w:t>anych do realizacji zamówienia</w:t>
      </w:r>
      <w:r w:rsidRPr="004C4EF3">
        <w:rPr>
          <w:bCs/>
          <w:color w:val="auto"/>
        </w:rPr>
        <w:t xml:space="preserve">, </w:t>
      </w:r>
    </w:p>
    <w:p w:rsidR="00FA71B6" w:rsidRDefault="004C4EF3" w:rsidP="004C4EF3">
      <w:pPr>
        <w:pStyle w:val="Default"/>
        <w:spacing w:line="276" w:lineRule="auto"/>
        <w:contextualSpacing/>
        <w:jc w:val="both"/>
        <w:rPr>
          <w:bCs/>
          <w:color w:val="auto"/>
        </w:rPr>
      </w:pPr>
      <w:r w:rsidRPr="004C4EF3">
        <w:rPr>
          <w:bCs/>
          <w:color w:val="auto"/>
        </w:rPr>
        <w:t>2) kopie dokumentów, o których mowa w Rozdziale VI ust. 1 pkt 2</w:t>
      </w:r>
      <w:r w:rsidR="00FA71B6">
        <w:rPr>
          <w:bCs/>
          <w:color w:val="auto"/>
        </w:rPr>
        <w:t xml:space="preserve"> </w:t>
      </w:r>
      <w:r w:rsidRPr="004C4EF3">
        <w:rPr>
          <w:bCs/>
          <w:color w:val="auto"/>
        </w:rPr>
        <w:t xml:space="preserve">c.b., </w:t>
      </w:r>
    </w:p>
    <w:p w:rsidR="004C4EF3" w:rsidRPr="004C4EF3" w:rsidRDefault="004C4EF3" w:rsidP="004C4EF3">
      <w:pPr>
        <w:pStyle w:val="Default"/>
        <w:spacing w:line="276" w:lineRule="auto"/>
        <w:contextualSpacing/>
        <w:jc w:val="both"/>
        <w:rPr>
          <w:bCs/>
          <w:color w:val="auto"/>
        </w:rPr>
      </w:pPr>
      <w:r w:rsidRPr="004C4EF3">
        <w:rPr>
          <w:bCs/>
          <w:color w:val="auto"/>
        </w:rPr>
        <w:t xml:space="preserve">3) oryginały aktualnych </w:t>
      </w:r>
      <w:r w:rsidR="00FA71B6" w:rsidRPr="004C4EF3">
        <w:rPr>
          <w:bCs/>
          <w:color w:val="auto"/>
        </w:rPr>
        <w:t>oświadczeń</w:t>
      </w:r>
      <w:r w:rsidRPr="004C4EF3">
        <w:rPr>
          <w:bCs/>
          <w:color w:val="auto"/>
        </w:rPr>
        <w:t xml:space="preserve"> o niekaralności wszystkich osób, które będą realizować zamówienie.</w:t>
      </w:r>
    </w:p>
    <w:p w:rsidR="004C4EF3" w:rsidRPr="004C4EF3" w:rsidRDefault="004C4EF3" w:rsidP="004C4EF3">
      <w:pPr>
        <w:pStyle w:val="Default"/>
        <w:spacing w:line="276" w:lineRule="auto"/>
        <w:contextualSpacing/>
        <w:jc w:val="both"/>
        <w:rPr>
          <w:bCs/>
          <w:color w:val="auto"/>
        </w:rPr>
      </w:pPr>
      <w:r w:rsidRPr="004C4EF3">
        <w:rPr>
          <w:bCs/>
          <w:color w:val="auto"/>
        </w:rPr>
        <w:t>Niezłożenie ww. dokumentów traktowane będzie jako odstąpienie Wykonawcy od podpisania umowy.</w:t>
      </w:r>
    </w:p>
    <w:p w:rsidR="004C4EF3" w:rsidRPr="004C4EF3" w:rsidRDefault="004C4EF3" w:rsidP="004C4EF3">
      <w:pPr>
        <w:pStyle w:val="Default"/>
        <w:spacing w:line="276" w:lineRule="auto"/>
        <w:contextualSpacing/>
        <w:jc w:val="both"/>
        <w:rPr>
          <w:bCs/>
          <w:color w:val="auto"/>
        </w:rPr>
      </w:pPr>
      <w:r w:rsidRPr="004C4EF3">
        <w:rPr>
          <w:bCs/>
          <w:color w:val="auto"/>
        </w:rPr>
        <w:t>4. W przypadku wyboru najkorzystniejszej oferty Wykonawców wspólnie ubiegających się o udzielenie zamówienia, Zamawiający żąda przed zawarciem umowy w sprawie zamówienia publicznego, umowy regulującej współpracę tych Wykonawców, zawierającą, co najmniej:</w:t>
      </w:r>
    </w:p>
    <w:p w:rsidR="004C4EF3" w:rsidRPr="004C4EF3" w:rsidRDefault="004C4EF3" w:rsidP="004C4EF3">
      <w:pPr>
        <w:pStyle w:val="Default"/>
        <w:spacing w:line="276" w:lineRule="auto"/>
        <w:contextualSpacing/>
        <w:jc w:val="both"/>
        <w:rPr>
          <w:bCs/>
          <w:color w:val="auto"/>
        </w:rPr>
      </w:pPr>
      <w:r w:rsidRPr="004C4EF3">
        <w:rPr>
          <w:bCs/>
          <w:color w:val="auto"/>
        </w:rPr>
        <w:t>1) zobowiązanie do realizacji wspólnego przedsięwzięcia gospodarczego obejmującego swoim zakresem realizację przedmiotu zamówienia oraz solidarnej odpowiedzialności za realizację zamówienia,</w:t>
      </w:r>
    </w:p>
    <w:p w:rsidR="004C4EF3" w:rsidRPr="004C4EF3" w:rsidRDefault="004C4EF3" w:rsidP="004C4EF3">
      <w:pPr>
        <w:pStyle w:val="Default"/>
        <w:spacing w:line="276" w:lineRule="auto"/>
        <w:contextualSpacing/>
        <w:jc w:val="both"/>
        <w:rPr>
          <w:bCs/>
          <w:color w:val="auto"/>
        </w:rPr>
      </w:pPr>
      <w:r w:rsidRPr="004C4EF3">
        <w:rPr>
          <w:bCs/>
          <w:color w:val="auto"/>
        </w:rPr>
        <w:t>2) określenie zakresu działania poszczególnych stron umowy,</w:t>
      </w:r>
    </w:p>
    <w:p w:rsidR="004C4EF3" w:rsidRPr="004C4EF3" w:rsidRDefault="004C4EF3" w:rsidP="004C4EF3">
      <w:pPr>
        <w:pStyle w:val="Default"/>
        <w:spacing w:line="276" w:lineRule="auto"/>
        <w:contextualSpacing/>
        <w:jc w:val="both"/>
        <w:rPr>
          <w:bCs/>
          <w:color w:val="auto"/>
        </w:rPr>
      </w:pPr>
      <w:r w:rsidRPr="004C4EF3">
        <w:rPr>
          <w:bCs/>
          <w:color w:val="auto"/>
        </w:rPr>
        <w:t>3) czas obowiązywania umowy, który nie może być krótszy, niż okres obejmujący realizację zamówienia.</w:t>
      </w:r>
    </w:p>
    <w:p w:rsidR="004C4EF3" w:rsidRPr="004C4EF3" w:rsidRDefault="004C4EF3" w:rsidP="004C4EF3">
      <w:pPr>
        <w:pStyle w:val="Default"/>
        <w:spacing w:line="276" w:lineRule="auto"/>
        <w:contextualSpacing/>
        <w:jc w:val="both"/>
        <w:rPr>
          <w:bCs/>
          <w:color w:val="auto"/>
        </w:rPr>
      </w:pPr>
      <w:r w:rsidRPr="004C4EF3">
        <w:rPr>
          <w:bCs/>
          <w:color w:val="auto"/>
        </w:rPr>
        <w:t>5. Zamawiający zawiera umowę w sprawie zamówienia publicznego w terminie nie krótszym niż 5 dni od dnia przesłania zawiadomienia o wyborze najkorzystniejszej oferty, jeżeli zawiadomienie to zostało przesłane przy użycia środków komunikacji elektronicznej, albo 10 dni – jeżeli zostało przesłane w inny sposób.</w:t>
      </w:r>
    </w:p>
    <w:p w:rsidR="004C4EF3" w:rsidRPr="00FA363E" w:rsidRDefault="004C4EF3" w:rsidP="004C4EF3">
      <w:pPr>
        <w:pStyle w:val="Default"/>
        <w:spacing w:line="276" w:lineRule="auto"/>
        <w:contextualSpacing/>
        <w:jc w:val="both"/>
        <w:rPr>
          <w:b/>
          <w:bCs/>
          <w:color w:val="auto"/>
        </w:rPr>
      </w:pPr>
      <w:r w:rsidRPr="00FA363E">
        <w:rPr>
          <w:b/>
          <w:bCs/>
          <w:color w:val="auto"/>
        </w:rPr>
        <w:t>Rozdział XVII. WYMAGANIA DOTYCZĄCE ZABEZPIECZENIA NALEŻYTEGO WYKONANIA UMOWY:</w:t>
      </w:r>
    </w:p>
    <w:p w:rsidR="004C4EF3" w:rsidRPr="004C4EF3" w:rsidRDefault="004C4EF3" w:rsidP="004C4EF3">
      <w:pPr>
        <w:pStyle w:val="Default"/>
        <w:spacing w:line="276" w:lineRule="auto"/>
        <w:contextualSpacing/>
        <w:jc w:val="both"/>
        <w:rPr>
          <w:bCs/>
          <w:color w:val="auto"/>
        </w:rPr>
      </w:pPr>
      <w:r w:rsidRPr="004C4EF3">
        <w:rPr>
          <w:bCs/>
          <w:color w:val="auto"/>
        </w:rPr>
        <w:t>Zamawiający nie wymaga wniesienia zabezpieczenia należytego wykonania umowy.</w:t>
      </w:r>
    </w:p>
    <w:p w:rsidR="004C4EF3" w:rsidRPr="00FA363E" w:rsidRDefault="004C4EF3" w:rsidP="004C4EF3">
      <w:pPr>
        <w:pStyle w:val="Default"/>
        <w:spacing w:line="276" w:lineRule="auto"/>
        <w:contextualSpacing/>
        <w:jc w:val="both"/>
        <w:rPr>
          <w:b/>
          <w:bCs/>
          <w:color w:val="auto"/>
        </w:rPr>
      </w:pPr>
      <w:r w:rsidRPr="00FA363E">
        <w:rPr>
          <w:b/>
          <w:bCs/>
          <w:color w:val="auto"/>
        </w:rPr>
        <w:t>Rozdział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A363E" w:rsidRDefault="004C4EF3" w:rsidP="004C4EF3">
      <w:pPr>
        <w:pStyle w:val="Default"/>
        <w:spacing w:line="276" w:lineRule="auto"/>
        <w:contextualSpacing/>
        <w:jc w:val="both"/>
        <w:rPr>
          <w:bCs/>
          <w:color w:val="auto"/>
        </w:rPr>
      </w:pPr>
      <w:r w:rsidRPr="004C4EF3">
        <w:rPr>
          <w:bCs/>
          <w:color w:val="auto"/>
        </w:rPr>
        <w:lastRenderedPageBreak/>
        <w:t xml:space="preserve">1. Umowa zawarta zostanie z uwzględnieniem postanowień wynikających z treści niniejszego SIWZ oraz danych zawartych w ofercie. </w:t>
      </w:r>
    </w:p>
    <w:p w:rsidR="004C4EF3" w:rsidRPr="004C4EF3" w:rsidRDefault="004C4EF3" w:rsidP="004C4EF3">
      <w:pPr>
        <w:pStyle w:val="Default"/>
        <w:spacing w:line="276" w:lineRule="auto"/>
        <w:contextualSpacing/>
        <w:jc w:val="both"/>
        <w:rPr>
          <w:bCs/>
          <w:color w:val="auto"/>
        </w:rPr>
      </w:pPr>
      <w:r w:rsidRPr="004C4EF3">
        <w:rPr>
          <w:bCs/>
          <w:color w:val="auto"/>
        </w:rPr>
        <w:t xml:space="preserve">2. Postanowienia umowy zawarto we wzorze umowy, który stanowi </w:t>
      </w:r>
      <w:r w:rsidRPr="00FA363E">
        <w:rPr>
          <w:b/>
          <w:bCs/>
          <w:color w:val="auto"/>
        </w:rPr>
        <w:t xml:space="preserve">Załącznik Nr </w:t>
      </w:r>
      <w:r w:rsidR="00FA363E" w:rsidRPr="00FA363E">
        <w:rPr>
          <w:b/>
          <w:bCs/>
          <w:color w:val="auto"/>
        </w:rPr>
        <w:t>10</w:t>
      </w:r>
      <w:r w:rsidRPr="00FA363E">
        <w:rPr>
          <w:b/>
          <w:bCs/>
          <w:color w:val="auto"/>
        </w:rPr>
        <w:t xml:space="preserve"> do SIWZ</w:t>
      </w:r>
      <w:r w:rsidRPr="004C4EF3">
        <w:rPr>
          <w:bCs/>
          <w:color w:val="auto"/>
        </w:rPr>
        <w:t>.</w:t>
      </w:r>
    </w:p>
    <w:p w:rsidR="004C4EF3" w:rsidRPr="004C4EF3" w:rsidRDefault="004C4EF3" w:rsidP="004C4EF3">
      <w:pPr>
        <w:pStyle w:val="Default"/>
        <w:spacing w:line="276" w:lineRule="auto"/>
        <w:contextualSpacing/>
        <w:jc w:val="both"/>
        <w:rPr>
          <w:bCs/>
          <w:color w:val="auto"/>
        </w:rPr>
      </w:pPr>
      <w:r w:rsidRPr="004C4EF3">
        <w:rPr>
          <w:bCs/>
          <w:color w:val="auto"/>
        </w:rPr>
        <w:t>3. Umowę może podpisać w imieniu Wykonawcy osoba upoważnio</w:t>
      </w:r>
      <w:r w:rsidR="00FA363E">
        <w:rPr>
          <w:bCs/>
          <w:color w:val="auto"/>
        </w:rPr>
        <w:t xml:space="preserve">na do reprezentowania Wykonawcy </w:t>
      </w:r>
      <w:r w:rsidRPr="004C4EF3">
        <w:rPr>
          <w:bCs/>
          <w:color w:val="auto"/>
        </w:rPr>
        <w:t>zgodnie z wpisem do właściwego rejestru lub pełnomocnik, który przedstawi pełnomocnictwo od osoby wymienionej w ww. dokumencie z podpisem notarialnie poświadczonym osoby udzielającej pełnomocnictwa – jeżeli stosowne upoważnienie nie wynika z dokumentów zawartych w ofercie.</w:t>
      </w:r>
    </w:p>
    <w:p w:rsidR="004C4EF3" w:rsidRPr="00FA363E" w:rsidRDefault="004C4EF3" w:rsidP="004C4EF3">
      <w:pPr>
        <w:pStyle w:val="Default"/>
        <w:spacing w:line="276" w:lineRule="auto"/>
        <w:contextualSpacing/>
        <w:jc w:val="both"/>
        <w:rPr>
          <w:b/>
          <w:bCs/>
          <w:color w:val="auto"/>
        </w:rPr>
      </w:pPr>
      <w:r w:rsidRPr="00FA363E">
        <w:rPr>
          <w:b/>
          <w:bCs/>
          <w:color w:val="auto"/>
        </w:rPr>
        <w:t>Uwaga!</w:t>
      </w:r>
    </w:p>
    <w:p w:rsidR="004C4EF3" w:rsidRPr="004C4EF3" w:rsidRDefault="004C4EF3" w:rsidP="004C4EF3">
      <w:pPr>
        <w:pStyle w:val="Default"/>
        <w:spacing w:line="276" w:lineRule="auto"/>
        <w:contextualSpacing/>
        <w:jc w:val="both"/>
        <w:rPr>
          <w:bCs/>
          <w:color w:val="auto"/>
        </w:rPr>
      </w:pPr>
      <w:r w:rsidRPr="004C4EF3">
        <w:rPr>
          <w:bCs/>
          <w:color w:val="auto"/>
        </w:rPr>
        <w:t>Zamawiający unieważni postępowanie o udzielenie zamówienia, jeżeli:</w:t>
      </w:r>
    </w:p>
    <w:p w:rsidR="004C4EF3" w:rsidRPr="004C4EF3" w:rsidRDefault="004C4EF3" w:rsidP="004C4EF3">
      <w:pPr>
        <w:pStyle w:val="Default"/>
        <w:spacing w:line="276" w:lineRule="auto"/>
        <w:contextualSpacing/>
        <w:jc w:val="both"/>
        <w:rPr>
          <w:bCs/>
          <w:color w:val="auto"/>
        </w:rPr>
      </w:pPr>
      <w:r w:rsidRPr="004C4EF3">
        <w:rPr>
          <w:bCs/>
          <w:color w:val="auto"/>
        </w:rPr>
        <w:t>1) nie złożono żadnej oferty niepodlegającej odrzuceniu,</w:t>
      </w:r>
    </w:p>
    <w:p w:rsidR="004C4EF3" w:rsidRPr="004C4EF3" w:rsidRDefault="004C4EF3" w:rsidP="004C4EF3">
      <w:pPr>
        <w:pStyle w:val="Default"/>
        <w:spacing w:line="276" w:lineRule="auto"/>
        <w:contextualSpacing/>
        <w:jc w:val="both"/>
        <w:rPr>
          <w:bCs/>
          <w:color w:val="auto"/>
        </w:rPr>
      </w:pPr>
      <w:r w:rsidRPr="004C4EF3">
        <w:rPr>
          <w:bCs/>
          <w:color w:val="auto"/>
        </w:rPr>
        <w:t>2) wystąpiła istotna zmiana okoliczności powodująca, że prowadzenie postępowania lub wykonanie zamówienia nie leży w interesie publicznym, czego nie można było wcześniej przewidzieć,</w:t>
      </w:r>
    </w:p>
    <w:p w:rsidR="004C4EF3" w:rsidRDefault="004C4EF3" w:rsidP="004C4EF3">
      <w:pPr>
        <w:pStyle w:val="Default"/>
        <w:spacing w:line="276" w:lineRule="auto"/>
        <w:contextualSpacing/>
        <w:jc w:val="both"/>
        <w:rPr>
          <w:bCs/>
          <w:color w:val="auto"/>
        </w:rPr>
      </w:pPr>
      <w:r w:rsidRPr="004C4EF3">
        <w:rPr>
          <w:bCs/>
          <w:color w:val="auto"/>
        </w:rPr>
        <w:t>3) postępowanie obarczone jest niemożliwą do usunięcia wadą uniemożliwiającą zawarcie niepodlegającej unieważnieniu umowy w sprawie zamówienia publicznego.</w:t>
      </w:r>
    </w:p>
    <w:p w:rsidR="00FA363E" w:rsidRPr="004C4EF3" w:rsidRDefault="00FA363E" w:rsidP="004C4EF3">
      <w:pPr>
        <w:pStyle w:val="Default"/>
        <w:spacing w:line="276" w:lineRule="auto"/>
        <w:contextualSpacing/>
        <w:jc w:val="both"/>
        <w:rPr>
          <w:bCs/>
          <w:color w:val="auto"/>
        </w:rPr>
      </w:pPr>
    </w:p>
    <w:p w:rsidR="0045358D" w:rsidRDefault="004C4EF3" w:rsidP="004C4EF3">
      <w:pPr>
        <w:pStyle w:val="Default"/>
        <w:spacing w:line="276" w:lineRule="auto"/>
        <w:contextualSpacing/>
        <w:jc w:val="both"/>
        <w:rPr>
          <w:bCs/>
          <w:color w:val="auto"/>
        </w:rPr>
      </w:pPr>
      <w:r w:rsidRPr="004C4EF3">
        <w:rPr>
          <w:bCs/>
          <w:color w:val="auto"/>
        </w:rPr>
        <w:t xml:space="preserve">Załączniki: </w:t>
      </w:r>
    </w:p>
    <w:p w:rsidR="0045358D" w:rsidRPr="00536181" w:rsidRDefault="00536181" w:rsidP="00536181">
      <w:pPr>
        <w:pStyle w:val="Default"/>
        <w:numPr>
          <w:ilvl w:val="0"/>
          <w:numId w:val="32"/>
        </w:numPr>
        <w:spacing w:line="276" w:lineRule="auto"/>
        <w:contextualSpacing/>
        <w:jc w:val="both"/>
        <w:rPr>
          <w:bCs/>
          <w:color w:val="auto"/>
        </w:rPr>
      </w:pPr>
      <w:r w:rsidRPr="00536181">
        <w:rPr>
          <w:bCs/>
          <w:color w:val="auto"/>
        </w:rPr>
        <w:t>Formularz Ofertowy.</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Oświadczenie o spełnianiu warunków.</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Oświadczenie o niepodleganiu wykluczeniu.</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Oświadczenie o nienależeniu do grupy kapitałowej.</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Oświadczenie o należeniu do grupy kapitałowej.</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Wzór zobowiązania.</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Wykaz zamówień.</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Oświadczenie o braku decyzji.</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Oświadczenie o braku zakazu.</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Wzór umowy z OPZ.</w:t>
      </w:r>
    </w:p>
    <w:p w:rsidR="00536181" w:rsidRPr="00536181" w:rsidRDefault="00536181" w:rsidP="00536181">
      <w:pPr>
        <w:pStyle w:val="Default"/>
        <w:numPr>
          <w:ilvl w:val="0"/>
          <w:numId w:val="32"/>
        </w:numPr>
        <w:spacing w:line="276" w:lineRule="auto"/>
        <w:contextualSpacing/>
        <w:jc w:val="both"/>
        <w:rPr>
          <w:bCs/>
          <w:color w:val="auto"/>
        </w:rPr>
      </w:pPr>
      <w:r w:rsidRPr="00536181">
        <w:rPr>
          <w:bCs/>
          <w:color w:val="auto"/>
        </w:rPr>
        <w:t>Klauzula RODO.</w:t>
      </w:r>
    </w:p>
    <w:p w:rsidR="00536181" w:rsidRDefault="00536181" w:rsidP="004C4EF3">
      <w:pPr>
        <w:pStyle w:val="Default"/>
        <w:spacing w:line="276" w:lineRule="auto"/>
        <w:contextualSpacing/>
        <w:jc w:val="both"/>
        <w:rPr>
          <w:b/>
          <w:bCs/>
          <w:color w:val="auto"/>
        </w:rPr>
      </w:pPr>
    </w:p>
    <w:p w:rsidR="00536181" w:rsidRDefault="00536181" w:rsidP="004C4EF3">
      <w:pPr>
        <w:pStyle w:val="Default"/>
        <w:spacing w:line="276" w:lineRule="auto"/>
        <w:contextualSpacing/>
        <w:jc w:val="both"/>
        <w:rPr>
          <w:b/>
          <w:bCs/>
          <w:color w:val="auto"/>
        </w:rPr>
      </w:pPr>
    </w:p>
    <w:p w:rsidR="00211FD0" w:rsidRPr="004C4EF3" w:rsidRDefault="0045358D" w:rsidP="004C4EF3">
      <w:pPr>
        <w:pStyle w:val="Default"/>
        <w:spacing w:line="276" w:lineRule="auto"/>
        <w:contextualSpacing/>
        <w:jc w:val="both"/>
      </w:pPr>
      <w:r>
        <w:rPr>
          <w:b/>
          <w:bCs/>
          <w:color w:val="auto"/>
        </w:rPr>
        <w:t>Gdańsk</w:t>
      </w:r>
      <w:r w:rsidR="00C71859">
        <w:rPr>
          <w:b/>
          <w:bCs/>
          <w:color w:val="auto"/>
        </w:rPr>
        <w:t>, dnia 29.12.2020</w:t>
      </w:r>
    </w:p>
    <w:sectPr w:rsidR="00211FD0" w:rsidRPr="004C4EF3" w:rsidSect="001C0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042B22"/>
    <w:multiLevelType w:val="hybridMultilevel"/>
    <w:tmpl w:val="8E95CA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CF2ADC"/>
    <w:multiLevelType w:val="hybridMultilevel"/>
    <w:tmpl w:val="00BAC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DBF927"/>
    <w:multiLevelType w:val="hybridMultilevel"/>
    <w:tmpl w:val="7D977D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D5E9F3"/>
    <w:multiLevelType w:val="hybridMultilevel"/>
    <w:tmpl w:val="093D74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15B7E0"/>
    <w:multiLevelType w:val="hybridMultilevel"/>
    <w:tmpl w:val="658CF2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8F4F47"/>
    <w:multiLevelType w:val="hybridMultilevel"/>
    <w:tmpl w:val="6458A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1B1900"/>
    <w:multiLevelType w:val="hybridMultilevel"/>
    <w:tmpl w:val="D373C6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5CE48F"/>
    <w:multiLevelType w:val="hybridMultilevel"/>
    <w:tmpl w:val="7C6E92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212B5F"/>
    <w:multiLevelType w:val="hybridMultilevel"/>
    <w:tmpl w:val="DBA1D3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32DF754"/>
    <w:multiLevelType w:val="hybridMultilevel"/>
    <w:tmpl w:val="EC23BF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6C69AD"/>
    <w:multiLevelType w:val="hybridMultilevel"/>
    <w:tmpl w:val="C5E20B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85998A2"/>
    <w:multiLevelType w:val="hybridMultilevel"/>
    <w:tmpl w:val="AE11CD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DDC82B"/>
    <w:multiLevelType w:val="hybridMultilevel"/>
    <w:tmpl w:val="D9E2FE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D82F9C"/>
    <w:multiLevelType w:val="hybridMultilevel"/>
    <w:tmpl w:val="76887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869935"/>
    <w:multiLevelType w:val="hybridMultilevel"/>
    <w:tmpl w:val="3210E0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19CE4AD"/>
    <w:multiLevelType w:val="hybridMultilevel"/>
    <w:tmpl w:val="9A4AA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79B2957"/>
    <w:multiLevelType w:val="hybridMultilevel"/>
    <w:tmpl w:val="13F382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089193"/>
    <w:multiLevelType w:val="hybridMultilevel"/>
    <w:tmpl w:val="F1D95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7528E3E"/>
    <w:multiLevelType w:val="hybridMultilevel"/>
    <w:tmpl w:val="FB3F92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5B317D"/>
    <w:multiLevelType w:val="hybridMultilevel"/>
    <w:tmpl w:val="C4D41B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E178BD"/>
    <w:multiLevelType w:val="hybridMultilevel"/>
    <w:tmpl w:val="5F31F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5C20E99"/>
    <w:multiLevelType w:val="hybridMultilevel"/>
    <w:tmpl w:val="3A4BD8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6B0DC0"/>
    <w:multiLevelType w:val="hybridMultilevel"/>
    <w:tmpl w:val="E17EBD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60BAB2"/>
    <w:multiLevelType w:val="hybridMultilevel"/>
    <w:tmpl w:val="62DBD6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243DBF"/>
    <w:multiLevelType w:val="hybridMultilevel"/>
    <w:tmpl w:val="B2ACE7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506C9C0"/>
    <w:multiLevelType w:val="hybridMultilevel"/>
    <w:tmpl w:val="515E47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C33560"/>
    <w:multiLevelType w:val="hybridMultilevel"/>
    <w:tmpl w:val="9FFAD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5616AA"/>
    <w:multiLevelType w:val="hybridMultilevel"/>
    <w:tmpl w:val="87043C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E7A401F"/>
    <w:multiLevelType w:val="hybridMultilevel"/>
    <w:tmpl w:val="5D225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1C467C"/>
    <w:multiLevelType w:val="hybridMultilevel"/>
    <w:tmpl w:val="9D0BD1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448963"/>
    <w:multiLevelType w:val="hybridMultilevel"/>
    <w:tmpl w:val="98AE51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FB3980"/>
    <w:multiLevelType w:val="hybridMultilevel"/>
    <w:tmpl w:val="EB6996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
  </w:num>
  <w:num w:numId="3">
    <w:abstractNumId w:val="31"/>
  </w:num>
  <w:num w:numId="4">
    <w:abstractNumId w:val="8"/>
  </w:num>
  <w:num w:numId="5">
    <w:abstractNumId w:val="7"/>
  </w:num>
  <w:num w:numId="6">
    <w:abstractNumId w:val="11"/>
  </w:num>
  <w:num w:numId="7">
    <w:abstractNumId w:val="9"/>
  </w:num>
  <w:num w:numId="8">
    <w:abstractNumId w:val="29"/>
  </w:num>
  <w:num w:numId="9">
    <w:abstractNumId w:val="0"/>
  </w:num>
  <w:num w:numId="10">
    <w:abstractNumId w:val="10"/>
  </w:num>
  <w:num w:numId="11">
    <w:abstractNumId w:val="16"/>
  </w:num>
  <w:num w:numId="12">
    <w:abstractNumId w:val="15"/>
  </w:num>
  <w:num w:numId="13">
    <w:abstractNumId w:val="5"/>
  </w:num>
  <w:num w:numId="14">
    <w:abstractNumId w:val="25"/>
  </w:num>
  <w:num w:numId="15">
    <w:abstractNumId w:val="30"/>
  </w:num>
  <w:num w:numId="16">
    <w:abstractNumId w:val="22"/>
  </w:num>
  <w:num w:numId="17">
    <w:abstractNumId w:val="21"/>
  </w:num>
  <w:num w:numId="18">
    <w:abstractNumId w:val="18"/>
  </w:num>
  <w:num w:numId="19">
    <w:abstractNumId w:val="3"/>
  </w:num>
  <w:num w:numId="20">
    <w:abstractNumId w:val="19"/>
  </w:num>
  <w:num w:numId="21">
    <w:abstractNumId w:val="14"/>
  </w:num>
  <w:num w:numId="22">
    <w:abstractNumId w:val="27"/>
  </w:num>
  <w:num w:numId="23">
    <w:abstractNumId w:val="24"/>
  </w:num>
  <w:num w:numId="24">
    <w:abstractNumId w:val="2"/>
  </w:num>
  <w:num w:numId="25">
    <w:abstractNumId w:val="6"/>
  </w:num>
  <w:num w:numId="26">
    <w:abstractNumId w:val="4"/>
  </w:num>
  <w:num w:numId="27">
    <w:abstractNumId w:val="13"/>
  </w:num>
  <w:num w:numId="28">
    <w:abstractNumId w:val="23"/>
  </w:num>
  <w:num w:numId="29">
    <w:abstractNumId w:val="20"/>
  </w:num>
  <w:num w:numId="30">
    <w:abstractNumId w:val="17"/>
  </w:num>
  <w:num w:numId="31">
    <w:abstractNumId w:val="2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F8"/>
    <w:rsid w:val="00090138"/>
    <w:rsid w:val="001469F8"/>
    <w:rsid w:val="001C0E7E"/>
    <w:rsid w:val="00211FD0"/>
    <w:rsid w:val="00366939"/>
    <w:rsid w:val="0045358D"/>
    <w:rsid w:val="004C4EF3"/>
    <w:rsid w:val="00526251"/>
    <w:rsid w:val="00536181"/>
    <w:rsid w:val="005C67A6"/>
    <w:rsid w:val="009A2F55"/>
    <w:rsid w:val="00A06D2D"/>
    <w:rsid w:val="00A91CDA"/>
    <w:rsid w:val="00B1091A"/>
    <w:rsid w:val="00BC129D"/>
    <w:rsid w:val="00C71859"/>
    <w:rsid w:val="00D172EB"/>
    <w:rsid w:val="00F002D1"/>
    <w:rsid w:val="00FA363E"/>
    <w:rsid w:val="00FA7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BF8FA-44F2-4DC3-98C7-3C4F965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469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10</Pages>
  <Words>5021</Words>
  <Characters>30131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User</cp:lastModifiedBy>
  <cp:revision>10</cp:revision>
  <dcterms:created xsi:type="dcterms:W3CDTF">2020-12-21T14:07:00Z</dcterms:created>
  <dcterms:modified xsi:type="dcterms:W3CDTF">2020-12-29T20:32:00Z</dcterms:modified>
</cp:coreProperties>
</file>