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1F8" w:rsidRPr="009721E3" w:rsidRDefault="00AE71F8" w:rsidP="00AE71F8">
      <w:pPr>
        <w:pStyle w:val="NormalnyWeb"/>
        <w:jc w:val="center"/>
        <w:rPr>
          <w:b/>
          <w:i/>
        </w:rPr>
      </w:pPr>
      <w:r w:rsidRPr="009721E3">
        <w:rPr>
          <w:rStyle w:val="Pogrubienie"/>
        </w:rPr>
        <w:t xml:space="preserve">OGŁOSZENIE </w:t>
      </w:r>
      <w:r w:rsidRPr="009721E3">
        <w:rPr>
          <w:b/>
          <w:bCs/>
        </w:rPr>
        <w:br/>
      </w:r>
      <w:r w:rsidR="00704859">
        <w:rPr>
          <w:rStyle w:val="Pogrubienie"/>
        </w:rPr>
        <w:t>z dnia 29 grudnia 2020 r.</w:t>
      </w:r>
      <w:r w:rsidRPr="009721E3">
        <w:rPr>
          <w:rStyle w:val="Pogrubienie"/>
        </w:rPr>
        <w:t xml:space="preserve"> o zamówieniu na usługi społeczne pn.:</w:t>
      </w:r>
      <w:r w:rsidRPr="009721E3">
        <w:br/>
      </w:r>
      <w:r w:rsidR="003C10AF" w:rsidRPr="009721E3">
        <w:rPr>
          <w:rStyle w:val="Uwydatnienie"/>
          <w:b/>
          <w:i w:val="0"/>
        </w:rPr>
        <w:t>„Ochrona mienia Instytutu Budownictwa Wodnego PAN w Gdańsku, monitoring”</w:t>
      </w:r>
    </w:p>
    <w:p w:rsidR="003C10AF" w:rsidRPr="009721E3" w:rsidRDefault="00AE71F8" w:rsidP="003C10AF">
      <w:pPr>
        <w:pStyle w:val="NormalnyWeb"/>
        <w:jc w:val="both"/>
        <w:rPr>
          <w:b/>
        </w:rPr>
      </w:pPr>
      <w:r w:rsidRPr="009721E3">
        <w:rPr>
          <w:b/>
        </w:rPr>
        <w:t xml:space="preserve">TRYB UDZIELENIA ZAMÓWIENIA. </w:t>
      </w:r>
    </w:p>
    <w:p w:rsidR="003C10AF" w:rsidRPr="009721E3" w:rsidRDefault="00704859" w:rsidP="003C10AF">
      <w:pPr>
        <w:pStyle w:val="NormalnyWeb"/>
        <w:jc w:val="both"/>
      </w:pPr>
      <w:r>
        <w:t>Postępowanie nr 01/OM/2020</w:t>
      </w:r>
      <w:bookmarkStart w:id="0" w:name="_GoBack"/>
      <w:bookmarkEnd w:id="0"/>
      <w:r w:rsidR="00AE71F8" w:rsidRPr="009721E3">
        <w:t xml:space="preserve"> prowadzone jest w trybie procedury otwartej (ogłoszenie na stronie internetowej zamawiającego) poniżej wyrażonej w złotych równowartości kwoty 750</w:t>
      </w:r>
      <w:r w:rsidR="009721E3">
        <w:t>.</w:t>
      </w:r>
      <w:r w:rsidR="00AE71F8" w:rsidRPr="009721E3">
        <w:t xml:space="preserve">000 EURO. Zamówienia udziela się na podstawie przepisów szczególnych dotyczących tzw. „zamówień społecznych” na podstawie art. 138o w związku z art. 138h rozdziału 6, działu III, ustawy „Prawo zamówień publicznych” z dnia 29 stycznia 2004r. (Dz.U.2019.1843 t.j.) – zwanej dalej ustawą Pzp. oraz na podstawie regulaminu udzielania zamówień publicznych w </w:t>
      </w:r>
      <w:r w:rsidR="003C10AF" w:rsidRPr="009721E3">
        <w:t>Instytucie Budownictwa Wodnego Polskiej Akademii Nauk w Gdańsku</w:t>
      </w:r>
      <w:r w:rsidR="00AE71F8" w:rsidRPr="009721E3">
        <w:t>.</w:t>
      </w:r>
    </w:p>
    <w:p w:rsidR="003C10AF" w:rsidRPr="009721E3" w:rsidRDefault="00AE71F8" w:rsidP="003C10AF">
      <w:pPr>
        <w:pStyle w:val="NormalnyWeb"/>
        <w:jc w:val="both"/>
        <w:rPr>
          <w:rStyle w:val="Pogrubienie"/>
        </w:rPr>
      </w:pPr>
      <w:r w:rsidRPr="009721E3">
        <w:rPr>
          <w:rStyle w:val="Pogrubienie"/>
        </w:rPr>
        <w:t>Kod główny CPV: 79710000-4.</w:t>
      </w:r>
    </w:p>
    <w:p w:rsidR="00AE71F8" w:rsidRPr="009721E3" w:rsidRDefault="00AE71F8" w:rsidP="003C10AF">
      <w:pPr>
        <w:pStyle w:val="NormalnyWeb"/>
        <w:jc w:val="both"/>
      </w:pPr>
      <w:r w:rsidRPr="009721E3">
        <w:t>Szczegółowy opis przedmiotu zamówienia stanowią załączniki do niniejszego ogłoszenia.</w:t>
      </w:r>
    </w:p>
    <w:p w:rsidR="00211FD0" w:rsidRPr="009721E3" w:rsidRDefault="00211FD0">
      <w:pPr>
        <w:rPr>
          <w:rFonts w:ascii="Times New Roman" w:hAnsi="Times New Roman" w:cs="Times New Roman"/>
        </w:rPr>
      </w:pPr>
    </w:p>
    <w:sectPr w:rsidR="00211FD0" w:rsidRPr="00972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F8"/>
    <w:rsid w:val="00211FD0"/>
    <w:rsid w:val="003C10AF"/>
    <w:rsid w:val="00666D8E"/>
    <w:rsid w:val="00704859"/>
    <w:rsid w:val="009721E3"/>
    <w:rsid w:val="00A91CDA"/>
    <w:rsid w:val="00AE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3CD9B-5A2A-41D3-AFC5-6494642CE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E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E71F8"/>
    <w:rPr>
      <w:b/>
      <w:bCs/>
    </w:rPr>
  </w:style>
  <w:style w:type="character" w:styleId="Uwydatnienie">
    <w:name w:val="Emphasis"/>
    <w:basedOn w:val="Domylnaczcionkaakapitu"/>
    <w:uiPriority w:val="20"/>
    <w:qFormat/>
    <w:rsid w:val="00AE71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1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User</cp:lastModifiedBy>
  <cp:revision>5</cp:revision>
  <dcterms:created xsi:type="dcterms:W3CDTF">2020-12-21T12:42:00Z</dcterms:created>
  <dcterms:modified xsi:type="dcterms:W3CDTF">2020-12-29T18:20:00Z</dcterms:modified>
</cp:coreProperties>
</file>